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B0D" w:rsidRPr="00946538" w:rsidRDefault="00946538" w:rsidP="00946538">
      <w:pPr>
        <w:spacing w:line="400" w:lineRule="exact"/>
        <w:jc w:val="center"/>
        <w:rPr>
          <w:rFonts w:ascii="方正小标宋简体" w:eastAsia="方正小标宋简体" w:hAnsiTheme="minorEastAsia" w:cs="Times New Roman"/>
          <w:sz w:val="36"/>
          <w:szCs w:val="36"/>
        </w:rPr>
      </w:pPr>
      <w:r w:rsidRPr="00946538">
        <w:rPr>
          <w:rFonts w:ascii="方正小标宋简体" w:eastAsia="方正小标宋简体" w:hAnsiTheme="minorEastAsia" w:cs="Times New Roman"/>
          <w:sz w:val="36"/>
          <w:szCs w:val="36"/>
        </w:rPr>
        <w:t>粉刺性乳痈（浆细胞性乳腺炎）中医临床路径</w:t>
      </w:r>
    </w:p>
    <w:p w:rsidR="00CA6B0D" w:rsidRPr="00946538" w:rsidRDefault="00946538" w:rsidP="00946538">
      <w:pPr>
        <w:spacing w:line="400" w:lineRule="exact"/>
        <w:jc w:val="center"/>
        <w:rPr>
          <w:rFonts w:ascii="方正小标宋简体" w:eastAsia="方正小标宋简体" w:hAnsiTheme="minorEastAsia" w:cs="Times New Roman"/>
          <w:sz w:val="36"/>
          <w:szCs w:val="36"/>
        </w:rPr>
      </w:pPr>
      <w:r w:rsidRPr="00946538">
        <w:rPr>
          <w:rFonts w:ascii="方正小标宋简体" w:eastAsia="方正小标宋简体" w:hAnsiTheme="minorEastAsia" w:cs="Times New Roman"/>
          <w:sz w:val="36"/>
          <w:szCs w:val="36"/>
        </w:rPr>
        <w:t>（</w:t>
      </w:r>
      <w:r w:rsidRPr="00946538">
        <w:rPr>
          <w:rFonts w:ascii="方正小标宋简体" w:eastAsia="方正小标宋简体" w:hAnsiTheme="minorEastAsia" w:cs="Times New Roman"/>
          <w:sz w:val="36"/>
          <w:szCs w:val="36"/>
        </w:rPr>
        <w:t>201</w:t>
      </w:r>
      <w:r w:rsidRPr="00946538">
        <w:rPr>
          <w:rFonts w:ascii="方正小标宋简体" w:eastAsia="方正小标宋简体" w:hAnsiTheme="minorEastAsia" w:cs="Times New Roman" w:hint="eastAsia"/>
          <w:sz w:val="36"/>
          <w:szCs w:val="36"/>
        </w:rPr>
        <w:t>8</w:t>
      </w:r>
      <w:r w:rsidRPr="00946538">
        <w:rPr>
          <w:rFonts w:ascii="方正小标宋简体" w:eastAsia="方正小标宋简体" w:hAnsiTheme="minorEastAsia" w:cs="Times New Roman"/>
          <w:sz w:val="36"/>
          <w:szCs w:val="36"/>
        </w:rPr>
        <w:t>版）</w:t>
      </w:r>
    </w:p>
    <w:p w:rsidR="00CA6B0D" w:rsidRPr="00946538" w:rsidRDefault="00CA6B0D" w:rsidP="00946538">
      <w:pPr>
        <w:spacing w:line="400" w:lineRule="exact"/>
        <w:ind w:firstLineChars="200" w:firstLine="480"/>
        <w:rPr>
          <w:rFonts w:asciiTheme="minorEastAsia" w:hAnsiTheme="minorEastAsia" w:cs="Times New Roman"/>
          <w:sz w:val="24"/>
          <w:szCs w:val="24"/>
        </w:rPr>
      </w:pP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路径说明：本路径适用于西医诊断为浆细胞性乳腺炎的住院患者</w:t>
      </w:r>
      <w:r w:rsidRPr="00946538">
        <w:rPr>
          <w:rFonts w:asciiTheme="minorEastAsia" w:hAnsiTheme="minorEastAsia" w:cs="Times New Roman" w:hint="eastAsia"/>
          <w:sz w:val="24"/>
          <w:szCs w:val="24"/>
        </w:rPr>
        <w:t>。</w:t>
      </w:r>
    </w:p>
    <w:p w:rsidR="00CA6B0D" w:rsidRPr="00946538" w:rsidRDefault="00946538" w:rsidP="00946538">
      <w:pPr>
        <w:adjustRightInd w:val="0"/>
        <w:snapToGrid w:val="0"/>
        <w:spacing w:line="400" w:lineRule="exact"/>
        <w:ind w:firstLineChars="200" w:firstLine="480"/>
        <w:rPr>
          <w:rFonts w:ascii="黑体" w:eastAsia="黑体" w:hAnsi="黑体" w:cs="Times New Roman"/>
          <w:sz w:val="24"/>
          <w:szCs w:val="24"/>
        </w:rPr>
      </w:pPr>
      <w:r w:rsidRPr="00946538">
        <w:rPr>
          <w:rFonts w:ascii="黑体" w:eastAsia="黑体" w:hAnsi="黑体" w:cs="Times New Roman"/>
          <w:sz w:val="24"/>
          <w:szCs w:val="24"/>
        </w:rPr>
        <w:t>一、粉刺性乳痈</w:t>
      </w:r>
      <w:r w:rsidRPr="00946538">
        <w:rPr>
          <w:rFonts w:ascii="黑体" w:eastAsia="黑体" w:hAnsi="黑体" w:cs="Times New Roman" w:hint="eastAsia"/>
          <w:sz w:val="24"/>
          <w:szCs w:val="24"/>
        </w:rPr>
        <w:t>（</w:t>
      </w:r>
      <w:r w:rsidRPr="00946538">
        <w:rPr>
          <w:rFonts w:ascii="黑体" w:eastAsia="黑体" w:hAnsi="黑体" w:cs="Times New Roman"/>
          <w:sz w:val="24"/>
          <w:szCs w:val="24"/>
        </w:rPr>
        <w:t>浆细胞性乳腺炎</w:t>
      </w:r>
      <w:r w:rsidRPr="00946538">
        <w:rPr>
          <w:rFonts w:ascii="黑体" w:eastAsia="黑体" w:hAnsi="黑体" w:cs="Times New Roman" w:hint="eastAsia"/>
          <w:sz w:val="24"/>
          <w:szCs w:val="24"/>
        </w:rPr>
        <w:t>）</w:t>
      </w:r>
      <w:r w:rsidRPr="00946538">
        <w:rPr>
          <w:rFonts w:ascii="黑体" w:eastAsia="黑体" w:hAnsi="黑体" w:cs="Times New Roman"/>
          <w:sz w:val="24"/>
          <w:szCs w:val="24"/>
        </w:rPr>
        <w:t>中医临床路径标准住院流程</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（一）适用对象</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中医诊断：粉刺性乳痈</w:t>
      </w:r>
      <w:r w:rsidRPr="00946538">
        <w:rPr>
          <w:rFonts w:asciiTheme="minorEastAsia" w:hAnsiTheme="minorEastAsia" w:cs="Times New Roman" w:hint="eastAsia"/>
          <w:sz w:val="24"/>
          <w:szCs w:val="24"/>
        </w:rPr>
        <w:t>病</w:t>
      </w:r>
      <w:r w:rsidRPr="00946538">
        <w:rPr>
          <w:rFonts w:asciiTheme="minorEastAsia" w:hAnsiTheme="minorEastAsia" w:cs="Times New Roman"/>
          <w:sz w:val="24"/>
          <w:szCs w:val="24"/>
        </w:rPr>
        <w:t>（</w:t>
      </w:r>
      <w:r w:rsidRPr="00946538">
        <w:rPr>
          <w:rFonts w:asciiTheme="minorEastAsia" w:hAnsiTheme="minorEastAsia" w:cs="Times New Roman"/>
          <w:sz w:val="24"/>
          <w:szCs w:val="24"/>
        </w:rPr>
        <w:t>TCD</w:t>
      </w:r>
      <w:r w:rsidRPr="00946538">
        <w:rPr>
          <w:rFonts w:asciiTheme="minorEastAsia" w:hAnsiTheme="minorEastAsia" w:cs="Times New Roman"/>
          <w:sz w:val="24"/>
          <w:szCs w:val="24"/>
        </w:rPr>
        <w:t>编码：</w:t>
      </w:r>
      <w:r w:rsidRPr="00946538">
        <w:rPr>
          <w:rFonts w:asciiTheme="minorEastAsia" w:hAnsiTheme="minorEastAsia" w:cs="Times New Roman"/>
          <w:sz w:val="24"/>
          <w:szCs w:val="24"/>
        </w:rPr>
        <w:t>BWR110</w:t>
      </w:r>
      <w:r w:rsidRPr="00946538">
        <w:rPr>
          <w:rFonts w:asciiTheme="minorEastAsia" w:hAnsiTheme="minorEastAsia" w:cs="Times New Roman"/>
          <w:sz w:val="24"/>
          <w:szCs w:val="24"/>
        </w:rPr>
        <w:t>）</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西医诊断：浆细胞性乳腺炎（</w:t>
      </w:r>
      <w:r w:rsidRPr="00946538">
        <w:rPr>
          <w:rFonts w:asciiTheme="minorEastAsia" w:hAnsiTheme="minorEastAsia" w:cs="Times New Roman"/>
          <w:sz w:val="24"/>
          <w:szCs w:val="24"/>
        </w:rPr>
        <w:t>ICD</w:t>
      </w:r>
      <w:r w:rsidRPr="00946538">
        <w:rPr>
          <w:rFonts w:asciiTheme="minorEastAsia" w:hAnsiTheme="minorEastAsia" w:cs="Times New Roman"/>
          <w:sz w:val="24"/>
          <w:szCs w:val="24"/>
        </w:rPr>
        <w:t>编码：</w:t>
      </w:r>
      <w:r w:rsidRPr="00946538">
        <w:rPr>
          <w:rFonts w:asciiTheme="minorEastAsia" w:hAnsiTheme="minorEastAsia" w:cs="Times New Roman"/>
          <w:sz w:val="24"/>
          <w:szCs w:val="24"/>
        </w:rPr>
        <w:t>N61.X02</w:t>
      </w:r>
      <w:r w:rsidRPr="00946538">
        <w:rPr>
          <w:rFonts w:asciiTheme="minorEastAsia" w:hAnsiTheme="minorEastAsia" w:cs="Times New Roman"/>
          <w:sz w:val="24"/>
          <w:szCs w:val="24"/>
        </w:rPr>
        <w:t>）</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（二）诊断依据</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1.</w:t>
      </w:r>
      <w:r w:rsidRPr="00946538">
        <w:rPr>
          <w:rFonts w:asciiTheme="minorEastAsia" w:hAnsiTheme="minorEastAsia" w:cs="Times New Roman"/>
          <w:sz w:val="24"/>
          <w:szCs w:val="24"/>
        </w:rPr>
        <w:t>疾病诊断</w:t>
      </w:r>
      <w:r w:rsidRPr="00946538">
        <w:rPr>
          <w:rFonts w:asciiTheme="minorEastAsia" w:hAnsiTheme="minorEastAsia" w:cs="Times New Roman"/>
          <w:sz w:val="24"/>
          <w:szCs w:val="24"/>
        </w:rPr>
        <w:t xml:space="preserve"> </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w:t>
      </w:r>
      <w:r w:rsidRPr="00946538">
        <w:rPr>
          <w:rFonts w:asciiTheme="minorEastAsia" w:hAnsiTheme="minorEastAsia" w:cs="Times New Roman"/>
          <w:sz w:val="24"/>
          <w:szCs w:val="24"/>
        </w:rPr>
        <w:t>1</w:t>
      </w:r>
      <w:r w:rsidRPr="00946538">
        <w:rPr>
          <w:rFonts w:asciiTheme="minorEastAsia" w:hAnsiTheme="minorEastAsia" w:cs="Times New Roman"/>
          <w:sz w:val="24"/>
          <w:szCs w:val="24"/>
        </w:rPr>
        <w:t>）中医诊断标准：参考《中医外科常见病诊疗指南》（中华中医药学会标准</w:t>
      </w:r>
      <w:r w:rsidRPr="00946538">
        <w:rPr>
          <w:rFonts w:asciiTheme="minorEastAsia" w:hAnsiTheme="minorEastAsia" w:cs="Times New Roman" w:hint="eastAsia"/>
          <w:sz w:val="24"/>
          <w:szCs w:val="24"/>
        </w:rPr>
        <w:t>，</w:t>
      </w:r>
      <w:r w:rsidRPr="00946538">
        <w:rPr>
          <w:rFonts w:asciiTheme="minorEastAsia" w:hAnsiTheme="minorEastAsia" w:cs="Times New Roman"/>
          <w:sz w:val="24"/>
          <w:szCs w:val="24"/>
        </w:rPr>
        <w:t>2012</w:t>
      </w:r>
      <w:r w:rsidRPr="00946538">
        <w:rPr>
          <w:rFonts w:asciiTheme="minorEastAsia" w:hAnsiTheme="minorEastAsia" w:cs="Times New Roman"/>
          <w:sz w:val="24"/>
          <w:szCs w:val="24"/>
        </w:rPr>
        <w:t>年</w:t>
      </w:r>
      <w:r w:rsidRPr="00946538">
        <w:rPr>
          <w:rFonts w:asciiTheme="minorEastAsia" w:hAnsiTheme="minorEastAsia" w:cs="Times New Roman" w:hint="eastAsia"/>
          <w:sz w:val="24"/>
          <w:szCs w:val="24"/>
        </w:rPr>
        <w:t>，</w:t>
      </w:r>
      <w:r w:rsidRPr="00946538">
        <w:rPr>
          <w:rFonts w:asciiTheme="minorEastAsia" w:hAnsiTheme="minorEastAsia" w:cs="Times New Roman"/>
          <w:sz w:val="24"/>
          <w:szCs w:val="24"/>
        </w:rPr>
        <w:t>ZYYH/T177-202-2012</w:t>
      </w:r>
      <w:r w:rsidRPr="00946538">
        <w:rPr>
          <w:rFonts w:asciiTheme="minorEastAsia" w:hAnsiTheme="minorEastAsia" w:cs="Times New Roman"/>
          <w:sz w:val="24"/>
          <w:szCs w:val="24"/>
        </w:rPr>
        <w:t>）</w:t>
      </w:r>
      <w:r w:rsidRPr="00946538">
        <w:rPr>
          <w:rFonts w:asciiTheme="minorEastAsia" w:hAnsiTheme="minorEastAsia" w:cs="Times New Roman" w:hint="eastAsia"/>
          <w:sz w:val="24"/>
          <w:szCs w:val="24"/>
        </w:rPr>
        <w:t>。</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w:t>
      </w:r>
      <w:r w:rsidRPr="00946538">
        <w:rPr>
          <w:rFonts w:asciiTheme="minorEastAsia" w:hAnsiTheme="minorEastAsia" w:cs="Times New Roman"/>
          <w:sz w:val="24"/>
          <w:szCs w:val="24"/>
        </w:rPr>
        <w:t>2</w:t>
      </w:r>
      <w:r w:rsidRPr="00946538">
        <w:rPr>
          <w:rFonts w:asciiTheme="minorEastAsia" w:hAnsiTheme="minorEastAsia" w:cs="Times New Roman"/>
          <w:sz w:val="24"/>
          <w:szCs w:val="24"/>
        </w:rPr>
        <w:t>）西医诊断标准</w:t>
      </w:r>
      <w:r w:rsidRPr="00946538">
        <w:rPr>
          <w:rFonts w:asciiTheme="minorEastAsia" w:hAnsiTheme="minorEastAsia" w:cs="Times New Roman" w:hint="eastAsia"/>
          <w:sz w:val="24"/>
          <w:szCs w:val="24"/>
        </w:rPr>
        <w:t>：</w:t>
      </w:r>
      <w:r w:rsidRPr="00946538">
        <w:rPr>
          <w:rFonts w:asciiTheme="minorEastAsia" w:hAnsiTheme="minorEastAsia" w:cs="Times New Roman"/>
          <w:sz w:val="24"/>
          <w:szCs w:val="24"/>
        </w:rPr>
        <w:t>参考《非哺乳期乳腺炎诊治专家共识》（中华预防医学</w:t>
      </w:r>
      <w:proofErr w:type="gramStart"/>
      <w:r w:rsidRPr="00946538">
        <w:rPr>
          <w:rFonts w:asciiTheme="minorEastAsia" w:hAnsiTheme="minorEastAsia" w:cs="Times New Roman"/>
          <w:sz w:val="24"/>
          <w:szCs w:val="24"/>
        </w:rPr>
        <w:t>会妇女</w:t>
      </w:r>
      <w:proofErr w:type="gramEnd"/>
      <w:r w:rsidRPr="00946538">
        <w:rPr>
          <w:rFonts w:asciiTheme="minorEastAsia" w:hAnsiTheme="minorEastAsia" w:cs="Times New Roman"/>
          <w:sz w:val="24"/>
          <w:szCs w:val="24"/>
        </w:rPr>
        <w:t>保健分会乳腺保健与乳腺疾病防治学组</w:t>
      </w:r>
      <w:r w:rsidRPr="00946538">
        <w:rPr>
          <w:rFonts w:asciiTheme="minorEastAsia" w:hAnsiTheme="minorEastAsia" w:cs="Times New Roman" w:hint="eastAsia"/>
          <w:sz w:val="24"/>
          <w:szCs w:val="24"/>
        </w:rPr>
        <w:t>，</w:t>
      </w:r>
      <w:r w:rsidRPr="00946538">
        <w:rPr>
          <w:rFonts w:asciiTheme="minorEastAsia" w:hAnsiTheme="minorEastAsia" w:cs="Times New Roman"/>
          <w:sz w:val="24"/>
          <w:szCs w:val="24"/>
        </w:rPr>
        <w:t>2016</w:t>
      </w:r>
      <w:r w:rsidRPr="00946538">
        <w:rPr>
          <w:rFonts w:asciiTheme="minorEastAsia" w:hAnsiTheme="minorEastAsia" w:cs="Times New Roman"/>
          <w:sz w:val="24"/>
          <w:szCs w:val="24"/>
        </w:rPr>
        <w:t>年）。</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2.</w:t>
      </w:r>
      <w:r w:rsidRPr="00946538">
        <w:rPr>
          <w:rFonts w:asciiTheme="minorEastAsia" w:hAnsiTheme="minorEastAsia" w:cs="Times New Roman"/>
          <w:sz w:val="24"/>
          <w:szCs w:val="24"/>
        </w:rPr>
        <w:t>证候诊断</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参考国家中医药管理局印发的粉刺性乳痈（浆细胞性乳腺炎）中医临床诊疗方案（</w:t>
      </w:r>
      <w:r w:rsidRPr="00946538">
        <w:rPr>
          <w:rFonts w:asciiTheme="minorEastAsia" w:hAnsiTheme="minorEastAsia" w:cs="Times New Roman"/>
          <w:sz w:val="24"/>
          <w:szCs w:val="24"/>
        </w:rPr>
        <w:t>2017</w:t>
      </w:r>
      <w:r w:rsidRPr="00946538">
        <w:rPr>
          <w:rFonts w:asciiTheme="minorEastAsia" w:hAnsiTheme="minorEastAsia" w:cs="Times New Roman"/>
          <w:sz w:val="24"/>
          <w:szCs w:val="24"/>
        </w:rPr>
        <w:t>版）</w:t>
      </w:r>
      <w:r w:rsidRPr="00946538">
        <w:rPr>
          <w:rFonts w:asciiTheme="minorEastAsia" w:hAnsiTheme="minorEastAsia" w:cs="Times New Roman" w:hint="eastAsia"/>
          <w:sz w:val="24"/>
          <w:szCs w:val="24"/>
        </w:rPr>
        <w:t>。</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粉刺性乳痈（浆细胞性乳腺炎）</w:t>
      </w:r>
      <w:r w:rsidRPr="00946538">
        <w:rPr>
          <w:rFonts w:asciiTheme="minorEastAsia" w:hAnsiTheme="minorEastAsia" w:cs="Times New Roman" w:hint="eastAsia"/>
          <w:sz w:val="24"/>
          <w:szCs w:val="24"/>
        </w:rPr>
        <w:t>临床常见证候：</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肝经郁热证</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余毒未清证</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（三）治疗方案的选择</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参考国家中医药管理局印发的粉刺性乳痈（浆细胞性乳腺炎）中医临床诊疗方案（</w:t>
      </w:r>
      <w:r w:rsidRPr="00946538">
        <w:rPr>
          <w:rFonts w:asciiTheme="minorEastAsia" w:hAnsiTheme="minorEastAsia" w:cs="Times New Roman"/>
          <w:sz w:val="24"/>
          <w:szCs w:val="24"/>
        </w:rPr>
        <w:t>2017</w:t>
      </w:r>
      <w:r w:rsidRPr="00946538">
        <w:rPr>
          <w:rFonts w:asciiTheme="minorEastAsia" w:hAnsiTheme="minorEastAsia" w:cs="Times New Roman"/>
          <w:sz w:val="24"/>
          <w:szCs w:val="24"/>
        </w:rPr>
        <w:t>版）</w:t>
      </w:r>
      <w:r w:rsidRPr="00946538">
        <w:rPr>
          <w:rFonts w:asciiTheme="minorEastAsia" w:hAnsiTheme="minorEastAsia" w:cs="Times New Roman" w:hint="eastAsia"/>
          <w:sz w:val="24"/>
          <w:szCs w:val="24"/>
        </w:rPr>
        <w:t>。</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1.</w:t>
      </w:r>
      <w:r w:rsidRPr="00946538">
        <w:rPr>
          <w:rFonts w:asciiTheme="minorEastAsia" w:hAnsiTheme="minorEastAsia" w:cs="Times New Roman"/>
          <w:sz w:val="24"/>
          <w:szCs w:val="24"/>
        </w:rPr>
        <w:t>诊断明确，第一诊断为粉刺性乳痈（浆细胞性乳腺炎）。</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2.</w:t>
      </w:r>
      <w:r w:rsidRPr="00946538">
        <w:rPr>
          <w:rFonts w:asciiTheme="minorEastAsia" w:hAnsiTheme="minorEastAsia" w:cs="Times New Roman"/>
          <w:sz w:val="24"/>
          <w:szCs w:val="24"/>
        </w:rPr>
        <w:t>患者适合并接受中医治疗。</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hint="eastAsia"/>
          <w:sz w:val="24"/>
          <w:szCs w:val="24"/>
        </w:rPr>
        <w:t>（</w:t>
      </w:r>
      <w:r w:rsidRPr="00946538">
        <w:rPr>
          <w:rFonts w:asciiTheme="minorEastAsia" w:hAnsiTheme="minorEastAsia" w:cs="Times New Roman"/>
          <w:sz w:val="24"/>
          <w:szCs w:val="24"/>
        </w:rPr>
        <w:t>四</w:t>
      </w:r>
      <w:r w:rsidRPr="00946538">
        <w:rPr>
          <w:rFonts w:asciiTheme="minorEastAsia" w:hAnsiTheme="minorEastAsia" w:cs="Times New Roman" w:hint="eastAsia"/>
          <w:sz w:val="24"/>
          <w:szCs w:val="24"/>
        </w:rPr>
        <w:t>）</w:t>
      </w:r>
      <w:r w:rsidRPr="00946538">
        <w:rPr>
          <w:rFonts w:asciiTheme="minorEastAsia" w:hAnsiTheme="minorEastAsia" w:cs="Times New Roman"/>
          <w:sz w:val="24"/>
          <w:szCs w:val="24"/>
        </w:rPr>
        <w:t>标准住院日为</w:t>
      </w:r>
      <w:r w:rsidRPr="00946538">
        <w:rPr>
          <w:rFonts w:asciiTheme="minorEastAsia" w:hAnsiTheme="minorEastAsia" w:cs="Times New Roman"/>
          <w:sz w:val="24"/>
          <w:szCs w:val="24"/>
        </w:rPr>
        <w:t>≤10</w:t>
      </w:r>
      <w:r w:rsidRPr="00946538">
        <w:rPr>
          <w:rFonts w:asciiTheme="minorEastAsia" w:hAnsiTheme="minorEastAsia" w:cs="Times New Roman"/>
          <w:sz w:val="24"/>
          <w:szCs w:val="24"/>
        </w:rPr>
        <w:t>天</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（五）进入路径标准</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1.</w:t>
      </w:r>
      <w:r w:rsidRPr="00946538">
        <w:rPr>
          <w:rFonts w:asciiTheme="minorEastAsia" w:hAnsiTheme="minorEastAsia" w:cs="Times New Roman"/>
          <w:sz w:val="24"/>
          <w:szCs w:val="24"/>
        </w:rPr>
        <w:t>第一诊断必须符合粉刺性乳痈（浆细胞性乳腺炎）的患者。</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2.</w:t>
      </w:r>
      <w:r w:rsidRPr="00946538">
        <w:rPr>
          <w:rFonts w:asciiTheme="minorEastAsia" w:hAnsiTheme="minorEastAsia" w:cs="Times New Roman"/>
          <w:sz w:val="24"/>
          <w:szCs w:val="24"/>
        </w:rPr>
        <w:t>本病病程过长或发作频繁者不进入本路径。</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3.</w:t>
      </w:r>
      <w:r w:rsidRPr="00946538">
        <w:rPr>
          <w:rFonts w:asciiTheme="minorEastAsia" w:hAnsiTheme="minorEastAsia" w:cs="Times New Roman"/>
          <w:sz w:val="24"/>
          <w:szCs w:val="24"/>
        </w:rPr>
        <w:t>患者同时具有其他疾病，但在治疗期间不需特殊处理也不影响第一诊断的临床路径流程实施时，可进入本路径。</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（六）中医</w:t>
      </w:r>
      <w:proofErr w:type="gramStart"/>
      <w:r w:rsidRPr="00946538">
        <w:rPr>
          <w:rFonts w:asciiTheme="minorEastAsia" w:hAnsiTheme="minorEastAsia" w:cs="Times New Roman"/>
          <w:sz w:val="24"/>
          <w:szCs w:val="24"/>
        </w:rPr>
        <w:t>证候学观察</w:t>
      </w:r>
      <w:proofErr w:type="gramEnd"/>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四诊合参，收集该病种不同证候的主症、次症、舌、脉特点</w:t>
      </w:r>
      <w:r w:rsidRPr="00946538">
        <w:rPr>
          <w:rFonts w:asciiTheme="minorEastAsia" w:hAnsiTheme="minorEastAsia" w:cs="Times New Roman" w:hint="eastAsia"/>
          <w:sz w:val="24"/>
          <w:szCs w:val="24"/>
        </w:rPr>
        <w:t>，重视乳腺局部症状及全身症状</w:t>
      </w:r>
      <w:r w:rsidRPr="00946538">
        <w:rPr>
          <w:rFonts w:asciiTheme="minorEastAsia" w:hAnsiTheme="minorEastAsia" w:cs="Times New Roman"/>
          <w:sz w:val="24"/>
          <w:szCs w:val="24"/>
        </w:rPr>
        <w:t>。注意证候的动态变化。</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lastRenderedPageBreak/>
        <w:t>（七）入院检查项目</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1.</w:t>
      </w:r>
      <w:r w:rsidRPr="00946538">
        <w:rPr>
          <w:rFonts w:asciiTheme="minorEastAsia" w:hAnsiTheme="minorEastAsia" w:cs="Times New Roman"/>
          <w:sz w:val="24"/>
          <w:szCs w:val="24"/>
        </w:rPr>
        <w:t>必需的检查项目</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乳腺超声；血常规、尿常规、便常规；肝功能、肾功能、血糖、凝血功能、催乳素、传染性疾病筛查；</w:t>
      </w:r>
      <w:r w:rsidRPr="00946538">
        <w:rPr>
          <w:rFonts w:asciiTheme="minorEastAsia" w:hAnsiTheme="minorEastAsia" w:cs="Times New Roman"/>
          <w:sz w:val="24"/>
          <w:szCs w:val="24"/>
        </w:rPr>
        <w:t>C-</w:t>
      </w:r>
      <w:r w:rsidRPr="00946538">
        <w:rPr>
          <w:rFonts w:asciiTheme="minorEastAsia" w:hAnsiTheme="minorEastAsia" w:cs="Times New Roman"/>
          <w:sz w:val="24"/>
          <w:szCs w:val="24"/>
        </w:rPr>
        <w:t>反应蛋白；心电图；胸片。</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2.</w:t>
      </w:r>
      <w:r w:rsidRPr="00946538">
        <w:rPr>
          <w:rFonts w:asciiTheme="minorEastAsia" w:hAnsiTheme="minorEastAsia" w:cs="Times New Roman"/>
          <w:sz w:val="24"/>
          <w:szCs w:val="24"/>
        </w:rPr>
        <w:t>可选择的检查项目</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根据病情需要而定，如乳腺</w:t>
      </w:r>
      <w:r w:rsidRPr="00946538">
        <w:rPr>
          <w:rFonts w:asciiTheme="minorEastAsia" w:hAnsiTheme="minorEastAsia" w:cs="Times New Roman"/>
          <w:sz w:val="24"/>
          <w:szCs w:val="24"/>
        </w:rPr>
        <w:t>X</w:t>
      </w:r>
      <w:r w:rsidRPr="00946538">
        <w:rPr>
          <w:rFonts w:asciiTheme="minorEastAsia" w:hAnsiTheme="minorEastAsia" w:cs="Times New Roman"/>
          <w:sz w:val="24"/>
          <w:szCs w:val="24"/>
        </w:rPr>
        <w:t>线、乳腺核磁、乳管镜、血脂、电解质、血沉、甲状腺功能等。</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（八）治疗</w:t>
      </w:r>
      <w:r w:rsidRPr="00946538">
        <w:rPr>
          <w:rFonts w:asciiTheme="minorEastAsia" w:hAnsiTheme="minorEastAsia" w:cs="Times New Roman" w:hint="eastAsia"/>
          <w:sz w:val="24"/>
          <w:szCs w:val="24"/>
        </w:rPr>
        <w:t>方案</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1.</w:t>
      </w:r>
      <w:r w:rsidRPr="00946538">
        <w:rPr>
          <w:rFonts w:asciiTheme="minorEastAsia" w:hAnsiTheme="minorEastAsia" w:cs="Times New Roman"/>
          <w:sz w:val="24"/>
          <w:szCs w:val="24"/>
        </w:rPr>
        <w:t>辨证</w:t>
      </w:r>
      <w:r w:rsidRPr="00946538">
        <w:rPr>
          <w:rFonts w:asciiTheme="minorEastAsia" w:hAnsiTheme="minorEastAsia" w:cs="Times New Roman" w:hint="eastAsia"/>
          <w:sz w:val="24"/>
          <w:szCs w:val="24"/>
        </w:rPr>
        <w:t>选择口服中药汤剂、中成药</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w:t>
      </w:r>
      <w:r w:rsidRPr="00946538">
        <w:rPr>
          <w:rFonts w:asciiTheme="minorEastAsia" w:hAnsiTheme="minorEastAsia" w:cs="Times New Roman"/>
          <w:sz w:val="24"/>
          <w:szCs w:val="24"/>
        </w:rPr>
        <w:t>1</w:t>
      </w:r>
      <w:r w:rsidRPr="00946538">
        <w:rPr>
          <w:rFonts w:asciiTheme="minorEastAsia" w:hAnsiTheme="minorEastAsia" w:cs="Times New Roman"/>
          <w:sz w:val="24"/>
          <w:szCs w:val="24"/>
        </w:rPr>
        <w:t>）肝经郁热证：疏肝清热，和营消肿。</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w:t>
      </w:r>
      <w:r w:rsidRPr="00946538">
        <w:rPr>
          <w:rFonts w:asciiTheme="minorEastAsia" w:hAnsiTheme="minorEastAsia" w:cs="Times New Roman"/>
          <w:sz w:val="24"/>
          <w:szCs w:val="24"/>
        </w:rPr>
        <w:t>2</w:t>
      </w:r>
      <w:r w:rsidRPr="00946538">
        <w:rPr>
          <w:rFonts w:asciiTheme="minorEastAsia" w:hAnsiTheme="minorEastAsia" w:cs="Times New Roman"/>
          <w:sz w:val="24"/>
          <w:szCs w:val="24"/>
        </w:rPr>
        <w:t>）余毒未清证：扶正托毒。</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2.</w:t>
      </w:r>
      <w:r w:rsidRPr="00946538">
        <w:rPr>
          <w:rFonts w:asciiTheme="minorEastAsia" w:hAnsiTheme="minorEastAsia" w:cs="Times New Roman"/>
          <w:sz w:val="24"/>
          <w:szCs w:val="24"/>
        </w:rPr>
        <w:t>特色疗法</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w:t>
      </w:r>
      <w:r w:rsidRPr="00946538">
        <w:rPr>
          <w:rFonts w:asciiTheme="minorEastAsia" w:hAnsiTheme="minorEastAsia" w:cs="Times New Roman"/>
          <w:sz w:val="24"/>
          <w:szCs w:val="24"/>
        </w:rPr>
        <w:t>1</w:t>
      </w:r>
      <w:r w:rsidRPr="00946538">
        <w:rPr>
          <w:rFonts w:asciiTheme="minorEastAsia" w:hAnsiTheme="minorEastAsia" w:cs="Times New Roman"/>
          <w:sz w:val="24"/>
          <w:szCs w:val="24"/>
        </w:rPr>
        <w:t>）切开法</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w:t>
      </w:r>
      <w:r w:rsidRPr="00946538">
        <w:rPr>
          <w:rFonts w:asciiTheme="minorEastAsia" w:hAnsiTheme="minorEastAsia" w:cs="Times New Roman"/>
          <w:sz w:val="24"/>
          <w:szCs w:val="24"/>
        </w:rPr>
        <w:t>2</w:t>
      </w:r>
      <w:r w:rsidRPr="00946538">
        <w:rPr>
          <w:rFonts w:asciiTheme="minorEastAsia" w:hAnsiTheme="minorEastAsia" w:cs="Times New Roman"/>
          <w:sz w:val="24"/>
          <w:szCs w:val="24"/>
        </w:rPr>
        <w:t>）乳头矫形法</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w:t>
      </w:r>
      <w:r w:rsidRPr="00946538">
        <w:rPr>
          <w:rFonts w:asciiTheme="minorEastAsia" w:hAnsiTheme="minorEastAsia" w:cs="Times New Roman"/>
          <w:sz w:val="24"/>
          <w:szCs w:val="24"/>
        </w:rPr>
        <w:t>3</w:t>
      </w:r>
      <w:r w:rsidRPr="00946538">
        <w:rPr>
          <w:rFonts w:asciiTheme="minorEastAsia" w:hAnsiTheme="minorEastAsia" w:cs="Times New Roman"/>
          <w:sz w:val="24"/>
          <w:szCs w:val="24"/>
        </w:rPr>
        <w:t>）拖线法</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w:t>
      </w:r>
      <w:r w:rsidRPr="00946538">
        <w:rPr>
          <w:rFonts w:asciiTheme="minorEastAsia" w:hAnsiTheme="minorEastAsia" w:cs="Times New Roman"/>
          <w:sz w:val="24"/>
          <w:szCs w:val="24"/>
        </w:rPr>
        <w:t>4</w:t>
      </w:r>
      <w:r w:rsidRPr="00946538">
        <w:rPr>
          <w:rFonts w:asciiTheme="minorEastAsia" w:hAnsiTheme="minorEastAsia" w:cs="Times New Roman"/>
          <w:sz w:val="24"/>
          <w:szCs w:val="24"/>
        </w:rPr>
        <w:t>）药捻引流</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w:t>
      </w:r>
      <w:r w:rsidRPr="00946538">
        <w:rPr>
          <w:rFonts w:asciiTheme="minorEastAsia" w:hAnsiTheme="minorEastAsia" w:cs="Times New Roman"/>
          <w:sz w:val="24"/>
          <w:szCs w:val="24"/>
        </w:rPr>
        <w:t>5</w:t>
      </w:r>
      <w:r w:rsidRPr="00946538">
        <w:rPr>
          <w:rFonts w:asciiTheme="minorEastAsia" w:hAnsiTheme="minorEastAsia" w:cs="Times New Roman"/>
          <w:sz w:val="24"/>
          <w:szCs w:val="24"/>
        </w:rPr>
        <w:t>）纱条引流</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w:t>
      </w:r>
      <w:r w:rsidRPr="00946538">
        <w:rPr>
          <w:rFonts w:asciiTheme="minorEastAsia" w:hAnsiTheme="minorEastAsia" w:cs="Times New Roman"/>
          <w:sz w:val="24"/>
          <w:szCs w:val="24"/>
        </w:rPr>
        <w:t>6</w:t>
      </w:r>
      <w:r w:rsidRPr="00946538">
        <w:rPr>
          <w:rFonts w:asciiTheme="minorEastAsia" w:hAnsiTheme="minorEastAsia" w:cs="Times New Roman"/>
          <w:sz w:val="24"/>
          <w:szCs w:val="24"/>
        </w:rPr>
        <w:t>）冲洗法</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w:t>
      </w:r>
      <w:r w:rsidRPr="00946538">
        <w:rPr>
          <w:rFonts w:asciiTheme="minorEastAsia" w:hAnsiTheme="minorEastAsia" w:cs="Times New Roman"/>
          <w:sz w:val="24"/>
          <w:szCs w:val="24"/>
        </w:rPr>
        <w:t>7</w:t>
      </w:r>
      <w:r w:rsidRPr="00946538">
        <w:rPr>
          <w:rFonts w:asciiTheme="minorEastAsia" w:hAnsiTheme="minorEastAsia" w:cs="Times New Roman"/>
          <w:sz w:val="24"/>
          <w:szCs w:val="24"/>
        </w:rPr>
        <w:t>）生肌法</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w:t>
      </w:r>
      <w:r w:rsidRPr="00946538">
        <w:rPr>
          <w:rFonts w:asciiTheme="minorEastAsia" w:hAnsiTheme="minorEastAsia" w:cs="Times New Roman"/>
          <w:sz w:val="24"/>
          <w:szCs w:val="24"/>
        </w:rPr>
        <w:t>8</w:t>
      </w:r>
      <w:r w:rsidRPr="00946538">
        <w:rPr>
          <w:rFonts w:asciiTheme="minorEastAsia" w:hAnsiTheme="minorEastAsia" w:cs="Times New Roman"/>
          <w:sz w:val="24"/>
          <w:szCs w:val="24"/>
        </w:rPr>
        <w:t>）垫棉绑缚法</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w:t>
      </w:r>
      <w:r w:rsidRPr="00946538">
        <w:rPr>
          <w:rFonts w:asciiTheme="minorEastAsia" w:hAnsiTheme="minorEastAsia" w:cs="Times New Roman"/>
          <w:sz w:val="24"/>
          <w:szCs w:val="24"/>
        </w:rPr>
        <w:t>9</w:t>
      </w:r>
      <w:r w:rsidRPr="00946538">
        <w:rPr>
          <w:rFonts w:asciiTheme="minorEastAsia" w:hAnsiTheme="minorEastAsia" w:cs="Times New Roman"/>
          <w:sz w:val="24"/>
          <w:szCs w:val="24"/>
        </w:rPr>
        <w:t>）穿刺抽脓法</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w:t>
      </w:r>
      <w:r w:rsidRPr="00946538">
        <w:rPr>
          <w:rFonts w:asciiTheme="minorEastAsia" w:hAnsiTheme="minorEastAsia" w:cs="Times New Roman"/>
          <w:sz w:val="24"/>
          <w:szCs w:val="24"/>
        </w:rPr>
        <w:t>10</w:t>
      </w:r>
      <w:r w:rsidRPr="00946538">
        <w:rPr>
          <w:rFonts w:asciiTheme="minorEastAsia" w:hAnsiTheme="minorEastAsia" w:cs="Times New Roman"/>
          <w:sz w:val="24"/>
          <w:szCs w:val="24"/>
        </w:rPr>
        <w:t>）刺络拔罐法</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3.</w:t>
      </w:r>
      <w:r w:rsidRPr="00946538">
        <w:rPr>
          <w:rFonts w:asciiTheme="minorEastAsia" w:hAnsiTheme="minorEastAsia" w:cs="Times New Roman"/>
          <w:sz w:val="24"/>
          <w:szCs w:val="24"/>
        </w:rPr>
        <w:t>其他</w:t>
      </w:r>
      <w:r w:rsidRPr="00946538">
        <w:rPr>
          <w:rFonts w:asciiTheme="minorEastAsia" w:hAnsiTheme="minorEastAsia" w:cs="Times New Roman" w:hint="eastAsia"/>
          <w:sz w:val="24"/>
          <w:szCs w:val="24"/>
        </w:rPr>
        <w:t>中医特色</w:t>
      </w:r>
      <w:r w:rsidRPr="00946538">
        <w:rPr>
          <w:rFonts w:asciiTheme="minorEastAsia" w:hAnsiTheme="minorEastAsia" w:cs="Times New Roman"/>
          <w:sz w:val="24"/>
          <w:szCs w:val="24"/>
        </w:rPr>
        <w:t>疗法</w:t>
      </w:r>
      <w:r w:rsidRPr="00946538">
        <w:rPr>
          <w:rFonts w:asciiTheme="minorEastAsia" w:hAnsiTheme="minorEastAsia" w:cs="Times New Roman" w:hint="eastAsia"/>
          <w:sz w:val="24"/>
          <w:szCs w:val="24"/>
        </w:rPr>
        <w:t>(</w:t>
      </w:r>
      <w:r w:rsidRPr="00946538">
        <w:rPr>
          <w:rFonts w:asciiTheme="minorEastAsia" w:hAnsiTheme="minorEastAsia" w:cs="Times New Roman"/>
          <w:sz w:val="24"/>
          <w:szCs w:val="24"/>
        </w:rPr>
        <w:t>1</w:t>
      </w:r>
      <w:r w:rsidRPr="00946538">
        <w:rPr>
          <w:rFonts w:asciiTheme="minorEastAsia" w:hAnsiTheme="minorEastAsia" w:cs="Times New Roman" w:hint="eastAsia"/>
          <w:sz w:val="24"/>
          <w:szCs w:val="24"/>
        </w:rPr>
        <w:t>)</w:t>
      </w:r>
      <w:r w:rsidRPr="00946538">
        <w:rPr>
          <w:rFonts w:asciiTheme="minorEastAsia" w:hAnsiTheme="minorEastAsia" w:cs="Times New Roman"/>
          <w:sz w:val="24"/>
          <w:szCs w:val="24"/>
        </w:rPr>
        <w:t>中药贴敷</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hint="eastAsia"/>
          <w:sz w:val="24"/>
          <w:szCs w:val="24"/>
        </w:rPr>
        <w:t>(2)</w:t>
      </w:r>
      <w:r w:rsidRPr="00946538">
        <w:rPr>
          <w:rFonts w:asciiTheme="minorEastAsia" w:hAnsiTheme="minorEastAsia" w:cs="Times New Roman"/>
          <w:sz w:val="24"/>
          <w:szCs w:val="24"/>
        </w:rPr>
        <w:t>穴位贴敷</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hint="eastAsia"/>
          <w:sz w:val="24"/>
          <w:szCs w:val="24"/>
        </w:rPr>
        <w:t>(3)</w:t>
      </w:r>
      <w:r w:rsidRPr="00946538">
        <w:rPr>
          <w:rFonts w:asciiTheme="minorEastAsia" w:hAnsiTheme="minorEastAsia" w:cs="Times New Roman"/>
          <w:sz w:val="24"/>
          <w:szCs w:val="24"/>
        </w:rPr>
        <w:t>中药离子导入</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hint="eastAsia"/>
          <w:sz w:val="24"/>
          <w:szCs w:val="24"/>
        </w:rPr>
        <w:t>4.</w:t>
      </w:r>
      <w:r w:rsidRPr="00946538">
        <w:rPr>
          <w:rFonts w:asciiTheme="minorEastAsia" w:hAnsiTheme="minorEastAsia" w:cs="Times New Roman" w:hint="eastAsia"/>
          <w:sz w:val="24"/>
          <w:szCs w:val="24"/>
        </w:rPr>
        <w:t>西医治疗</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参考《非哺乳期乳腺炎诊治专家共识》（中华预防医学</w:t>
      </w:r>
      <w:proofErr w:type="gramStart"/>
      <w:r w:rsidRPr="00946538">
        <w:rPr>
          <w:rFonts w:asciiTheme="minorEastAsia" w:hAnsiTheme="minorEastAsia" w:cs="Times New Roman"/>
          <w:sz w:val="24"/>
          <w:szCs w:val="24"/>
        </w:rPr>
        <w:t>会妇女</w:t>
      </w:r>
      <w:proofErr w:type="gramEnd"/>
      <w:r w:rsidRPr="00946538">
        <w:rPr>
          <w:rFonts w:asciiTheme="minorEastAsia" w:hAnsiTheme="minorEastAsia" w:cs="Times New Roman"/>
          <w:sz w:val="24"/>
          <w:szCs w:val="24"/>
        </w:rPr>
        <w:t>保健分会乳腺保健与乳腺疾病防治学组</w:t>
      </w:r>
      <w:r w:rsidRPr="00946538">
        <w:rPr>
          <w:rFonts w:asciiTheme="minorEastAsia" w:hAnsiTheme="minorEastAsia" w:cs="Times New Roman" w:hint="eastAsia"/>
          <w:sz w:val="24"/>
          <w:szCs w:val="24"/>
        </w:rPr>
        <w:t>，</w:t>
      </w:r>
      <w:r w:rsidRPr="00946538">
        <w:rPr>
          <w:rFonts w:asciiTheme="minorEastAsia" w:hAnsiTheme="minorEastAsia" w:cs="Times New Roman"/>
          <w:sz w:val="24"/>
          <w:szCs w:val="24"/>
        </w:rPr>
        <w:t>2016</w:t>
      </w:r>
      <w:r w:rsidRPr="00946538">
        <w:rPr>
          <w:rFonts w:asciiTheme="minorEastAsia" w:hAnsiTheme="minorEastAsia" w:cs="Times New Roman"/>
          <w:sz w:val="24"/>
          <w:szCs w:val="24"/>
        </w:rPr>
        <w:t>年）</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hint="eastAsia"/>
          <w:sz w:val="24"/>
          <w:szCs w:val="24"/>
        </w:rPr>
        <w:t>（</w:t>
      </w:r>
      <w:r w:rsidRPr="00946538">
        <w:rPr>
          <w:rFonts w:asciiTheme="minorEastAsia" w:hAnsiTheme="minorEastAsia" w:cs="Times New Roman" w:hint="eastAsia"/>
          <w:sz w:val="24"/>
          <w:szCs w:val="24"/>
        </w:rPr>
        <w:t>1</w:t>
      </w:r>
      <w:r w:rsidRPr="00946538">
        <w:rPr>
          <w:rFonts w:asciiTheme="minorEastAsia" w:hAnsiTheme="minorEastAsia" w:cs="Times New Roman" w:hint="eastAsia"/>
          <w:sz w:val="24"/>
          <w:szCs w:val="24"/>
        </w:rPr>
        <w:t>）</w:t>
      </w:r>
      <w:r w:rsidRPr="00946538">
        <w:rPr>
          <w:rFonts w:asciiTheme="minorEastAsia" w:hAnsiTheme="minorEastAsia" w:cs="Times New Roman"/>
          <w:sz w:val="24"/>
          <w:szCs w:val="24"/>
        </w:rPr>
        <w:t>手术</w:t>
      </w:r>
      <w:r w:rsidRPr="00946538">
        <w:rPr>
          <w:rFonts w:asciiTheme="minorEastAsia" w:hAnsiTheme="minorEastAsia" w:cs="Times New Roman" w:hint="eastAsia"/>
          <w:sz w:val="24"/>
          <w:szCs w:val="24"/>
        </w:rPr>
        <w:t>治疗</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w:t>
      </w:r>
      <w:r w:rsidRPr="00946538">
        <w:rPr>
          <w:rFonts w:asciiTheme="minorEastAsia" w:hAnsiTheme="minorEastAsia" w:cs="Times New Roman" w:hint="eastAsia"/>
          <w:sz w:val="24"/>
          <w:szCs w:val="24"/>
        </w:rPr>
        <w:t>2</w:t>
      </w:r>
      <w:r w:rsidRPr="00946538">
        <w:rPr>
          <w:rFonts w:asciiTheme="minorEastAsia" w:hAnsiTheme="minorEastAsia" w:cs="Times New Roman"/>
          <w:sz w:val="24"/>
          <w:szCs w:val="24"/>
        </w:rPr>
        <w:t>）</w:t>
      </w:r>
      <w:r w:rsidRPr="00946538">
        <w:rPr>
          <w:rFonts w:asciiTheme="minorEastAsia" w:hAnsiTheme="minorEastAsia" w:cs="Times New Roman" w:hint="eastAsia"/>
          <w:sz w:val="24"/>
          <w:szCs w:val="24"/>
        </w:rPr>
        <w:t>西药治疗</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hint="eastAsia"/>
          <w:sz w:val="24"/>
          <w:szCs w:val="24"/>
        </w:rPr>
        <w:t>5</w:t>
      </w:r>
      <w:r w:rsidRPr="00946538">
        <w:rPr>
          <w:rFonts w:asciiTheme="minorEastAsia" w:hAnsiTheme="minorEastAsia" w:cs="Times New Roman"/>
          <w:sz w:val="24"/>
          <w:szCs w:val="24"/>
        </w:rPr>
        <w:t>.</w:t>
      </w:r>
      <w:r w:rsidRPr="00946538">
        <w:rPr>
          <w:rFonts w:asciiTheme="minorEastAsia" w:hAnsiTheme="minorEastAsia" w:cs="Times New Roman"/>
          <w:sz w:val="24"/>
          <w:szCs w:val="24"/>
        </w:rPr>
        <w:t>护理调摄</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（九）出院标准</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1.</w:t>
      </w:r>
      <w:r w:rsidRPr="00946538">
        <w:rPr>
          <w:rFonts w:asciiTheme="minorEastAsia" w:hAnsiTheme="minorEastAsia" w:cs="Times New Roman"/>
          <w:sz w:val="24"/>
          <w:szCs w:val="24"/>
        </w:rPr>
        <w:t>肿块较前缩小，病情稳定，全身症状消失或明显好转。</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2.</w:t>
      </w:r>
      <w:r w:rsidRPr="00946538">
        <w:rPr>
          <w:rFonts w:asciiTheme="minorEastAsia" w:hAnsiTheme="minorEastAsia" w:cs="Times New Roman" w:hint="eastAsia"/>
          <w:sz w:val="24"/>
          <w:szCs w:val="24"/>
        </w:rPr>
        <w:t>没有需要</w:t>
      </w:r>
      <w:r w:rsidRPr="00946538">
        <w:rPr>
          <w:rFonts w:asciiTheme="minorEastAsia" w:hAnsiTheme="minorEastAsia" w:cs="Times New Roman"/>
          <w:sz w:val="24"/>
          <w:szCs w:val="24"/>
        </w:rPr>
        <w:t>继续住院治疗的并发症。</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lastRenderedPageBreak/>
        <w:t>（十）变异及原因分析</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1.</w:t>
      </w:r>
      <w:r w:rsidRPr="00946538">
        <w:rPr>
          <w:rFonts w:asciiTheme="minorEastAsia" w:hAnsiTheme="minorEastAsia" w:cs="Times New Roman"/>
          <w:sz w:val="24"/>
          <w:szCs w:val="24"/>
        </w:rPr>
        <w:t>病情加重，需要延长住院时间。</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2.</w:t>
      </w:r>
      <w:r w:rsidRPr="00946538">
        <w:rPr>
          <w:rFonts w:asciiTheme="minorEastAsia" w:hAnsiTheme="minorEastAsia" w:cs="Times New Roman"/>
          <w:sz w:val="24"/>
          <w:szCs w:val="24"/>
        </w:rPr>
        <w:t>合并有其他系统疾病者，住院期间病情加重，需要特殊处理，导致住院时间延长、费用增加。</w:t>
      </w:r>
    </w:p>
    <w:p w:rsidR="00CA6B0D" w:rsidRPr="00946538" w:rsidRDefault="00946538" w:rsidP="00946538">
      <w:pPr>
        <w:spacing w:line="400" w:lineRule="exact"/>
        <w:ind w:firstLineChars="200" w:firstLine="480"/>
        <w:rPr>
          <w:rFonts w:asciiTheme="minorEastAsia" w:hAnsiTheme="minorEastAsia" w:cs="Times New Roman"/>
          <w:sz w:val="24"/>
          <w:szCs w:val="24"/>
        </w:rPr>
      </w:pPr>
      <w:r w:rsidRPr="00946538">
        <w:rPr>
          <w:rFonts w:asciiTheme="minorEastAsia" w:hAnsiTheme="minorEastAsia" w:cs="Times New Roman"/>
          <w:sz w:val="24"/>
          <w:szCs w:val="24"/>
        </w:rPr>
        <w:t>3.</w:t>
      </w:r>
      <w:r w:rsidRPr="00946538">
        <w:rPr>
          <w:rFonts w:asciiTheme="minorEastAsia" w:hAnsiTheme="minorEastAsia" w:cs="Times New Roman"/>
          <w:sz w:val="24"/>
          <w:szCs w:val="24"/>
        </w:rPr>
        <w:t>治疗过程中发生了病情变化，出现严重并发症，退出本路径。</w:t>
      </w:r>
    </w:p>
    <w:p w:rsidR="00CA6B0D" w:rsidRPr="00946538" w:rsidRDefault="00946538" w:rsidP="00946538">
      <w:pPr>
        <w:spacing w:line="400" w:lineRule="exact"/>
        <w:ind w:firstLineChars="200" w:firstLine="480"/>
        <w:rPr>
          <w:rFonts w:asciiTheme="minorEastAsia" w:hAnsiTheme="minorEastAsia" w:cs="Times New Roman"/>
          <w:sz w:val="28"/>
          <w:szCs w:val="28"/>
        </w:rPr>
        <w:sectPr w:rsidR="00CA6B0D" w:rsidRPr="00946538" w:rsidSect="00946538">
          <w:pgSz w:w="11906" w:h="16838"/>
          <w:pgMar w:top="1440" w:right="1797" w:bottom="1440" w:left="1797" w:header="851" w:footer="992" w:gutter="0"/>
          <w:cols w:space="425"/>
          <w:docGrid w:type="lines" w:linePitch="312"/>
        </w:sectPr>
      </w:pPr>
      <w:r w:rsidRPr="00946538">
        <w:rPr>
          <w:rFonts w:asciiTheme="minorEastAsia" w:hAnsiTheme="minorEastAsia" w:cs="Times New Roman"/>
          <w:sz w:val="24"/>
          <w:szCs w:val="24"/>
        </w:rPr>
        <w:t>4.</w:t>
      </w:r>
      <w:r w:rsidRPr="00946538">
        <w:rPr>
          <w:rFonts w:asciiTheme="minorEastAsia" w:hAnsiTheme="minorEastAsia" w:cs="Times New Roman"/>
          <w:sz w:val="24"/>
          <w:szCs w:val="24"/>
        </w:rPr>
        <w:t>因患者及其家属意愿而影响本路径的执行，退出该路径。</w:t>
      </w:r>
    </w:p>
    <w:p w:rsidR="00CA6B0D" w:rsidRPr="00946538" w:rsidRDefault="00946538">
      <w:pPr>
        <w:spacing w:line="360" w:lineRule="auto"/>
        <w:jc w:val="left"/>
        <w:rPr>
          <w:rFonts w:ascii="黑体" w:eastAsia="黑体" w:hAnsi="黑体" w:cs="Times New Roman"/>
          <w:sz w:val="24"/>
          <w:szCs w:val="24"/>
        </w:rPr>
      </w:pPr>
      <w:r w:rsidRPr="00946538">
        <w:rPr>
          <w:rFonts w:ascii="黑体" w:eastAsia="黑体" w:hAnsi="黑体" w:cs="Times New Roman"/>
          <w:sz w:val="24"/>
          <w:szCs w:val="24"/>
        </w:rPr>
        <w:lastRenderedPageBreak/>
        <w:t>二、粉</w:t>
      </w:r>
      <w:r w:rsidRPr="00946538">
        <w:rPr>
          <w:rFonts w:ascii="黑体" w:eastAsia="黑体" w:hAnsi="黑体" w:cs="Times New Roman"/>
          <w:sz w:val="24"/>
          <w:szCs w:val="24"/>
        </w:rPr>
        <w:t>刺性乳痈（浆细胞性乳腺炎）中医临床路径标准住院表单</w:t>
      </w:r>
    </w:p>
    <w:p w:rsidR="00CA6B0D" w:rsidRPr="00946538" w:rsidRDefault="00946538" w:rsidP="00946538">
      <w:pPr>
        <w:rPr>
          <w:rFonts w:ascii="Times New Roman" w:hAnsi="Times New Roman" w:cs="Times New Roman"/>
          <w:szCs w:val="21"/>
        </w:rPr>
      </w:pPr>
      <w:r w:rsidRPr="00946538">
        <w:rPr>
          <w:rFonts w:ascii="Times New Roman" w:hAnsi="Times New Roman" w:cs="Times New Roman"/>
          <w:szCs w:val="21"/>
        </w:rPr>
        <w:t>适用对象：第一诊断为粉刺性乳痈</w:t>
      </w:r>
      <w:r w:rsidRPr="00946538">
        <w:rPr>
          <w:rFonts w:ascii="Times New Roman" w:hAnsi="Times New Roman" w:cs="Times New Roman" w:hint="eastAsia"/>
          <w:szCs w:val="21"/>
        </w:rPr>
        <w:t>病</w:t>
      </w:r>
      <w:r w:rsidRPr="00946538">
        <w:rPr>
          <w:rFonts w:ascii="Times New Roman" w:hAnsi="Times New Roman" w:cs="Times New Roman"/>
          <w:szCs w:val="21"/>
        </w:rPr>
        <w:t>（浆细胞性乳腺炎）（</w:t>
      </w:r>
      <w:r w:rsidRPr="00946538">
        <w:rPr>
          <w:rFonts w:ascii="Times New Roman" w:hAnsi="Times New Roman" w:cs="Times New Roman"/>
          <w:szCs w:val="21"/>
        </w:rPr>
        <w:t>TCD</w:t>
      </w:r>
      <w:r w:rsidRPr="00946538">
        <w:rPr>
          <w:rFonts w:ascii="Times New Roman" w:hAnsi="Times New Roman" w:cs="Times New Roman"/>
          <w:szCs w:val="21"/>
        </w:rPr>
        <w:t>编码：</w:t>
      </w:r>
      <w:r w:rsidRPr="00946538">
        <w:rPr>
          <w:rFonts w:ascii="Times New Roman" w:hAnsi="Times New Roman" w:cs="Times New Roman"/>
          <w:szCs w:val="21"/>
        </w:rPr>
        <w:t>BWR110</w:t>
      </w:r>
      <w:r w:rsidRPr="00946538">
        <w:rPr>
          <w:rFonts w:ascii="Times New Roman" w:hAnsi="Times New Roman" w:cs="Times New Roman"/>
          <w:szCs w:val="21"/>
        </w:rPr>
        <w:t>、</w:t>
      </w:r>
      <w:r w:rsidRPr="00946538">
        <w:rPr>
          <w:rFonts w:ascii="Times New Roman" w:hAnsi="Times New Roman" w:cs="Times New Roman"/>
          <w:szCs w:val="21"/>
        </w:rPr>
        <w:t>ICD</w:t>
      </w:r>
      <w:r w:rsidRPr="00946538">
        <w:rPr>
          <w:rFonts w:ascii="Times New Roman" w:hAnsi="Times New Roman" w:cs="Times New Roman"/>
          <w:szCs w:val="21"/>
        </w:rPr>
        <w:t>编码：</w:t>
      </w:r>
      <w:r w:rsidRPr="00946538">
        <w:rPr>
          <w:rFonts w:ascii="Times New Roman" w:hAnsi="Times New Roman" w:cs="Times New Roman"/>
          <w:szCs w:val="21"/>
        </w:rPr>
        <w:t>N61.X02</w:t>
      </w:r>
      <w:r w:rsidRPr="00946538">
        <w:rPr>
          <w:rFonts w:ascii="Times New Roman" w:hAnsi="Times New Roman" w:cs="Times New Roman"/>
          <w:szCs w:val="21"/>
        </w:rPr>
        <w:t>）</w:t>
      </w:r>
    </w:p>
    <w:p w:rsidR="00CA6B0D" w:rsidRPr="00946538" w:rsidRDefault="00946538" w:rsidP="00946538">
      <w:pPr>
        <w:rPr>
          <w:rFonts w:ascii="Times New Roman" w:hAnsi="Times New Roman" w:cs="Times New Roman"/>
          <w:szCs w:val="21"/>
        </w:rPr>
      </w:pPr>
      <w:r w:rsidRPr="00946538">
        <w:rPr>
          <w:rFonts w:ascii="Times New Roman" w:hAnsi="Times New Roman" w:cs="Times New Roman"/>
          <w:szCs w:val="21"/>
        </w:rPr>
        <w:t>患者姓名：</w:t>
      </w:r>
      <w:r w:rsidRPr="00946538">
        <w:rPr>
          <w:rFonts w:ascii="Times New Roman" w:hAnsi="Times New Roman" w:cs="Times New Roman"/>
          <w:szCs w:val="21"/>
          <w:u w:val="single"/>
        </w:rPr>
        <w:t xml:space="preserve">         </w:t>
      </w:r>
      <w:r w:rsidRPr="00946538">
        <w:rPr>
          <w:rFonts w:ascii="Times New Roman" w:hAnsi="Times New Roman" w:cs="Times New Roman"/>
          <w:szCs w:val="21"/>
        </w:rPr>
        <w:t xml:space="preserve">  </w:t>
      </w:r>
      <w:r w:rsidRPr="00946538">
        <w:rPr>
          <w:rFonts w:ascii="Times New Roman" w:hAnsi="Times New Roman" w:cs="Times New Roman"/>
          <w:szCs w:val="21"/>
        </w:rPr>
        <w:t>性别：</w:t>
      </w:r>
      <w:r w:rsidRPr="00946538">
        <w:rPr>
          <w:rFonts w:ascii="Times New Roman" w:hAnsi="Times New Roman" w:cs="Times New Roman"/>
          <w:szCs w:val="21"/>
          <w:u w:val="single"/>
        </w:rPr>
        <w:t xml:space="preserve">     </w:t>
      </w:r>
      <w:r w:rsidRPr="00946538">
        <w:rPr>
          <w:rFonts w:ascii="Times New Roman" w:hAnsi="Times New Roman" w:cs="Times New Roman"/>
          <w:szCs w:val="21"/>
        </w:rPr>
        <w:t xml:space="preserve">  </w:t>
      </w:r>
      <w:r w:rsidRPr="00946538">
        <w:rPr>
          <w:rFonts w:ascii="Times New Roman" w:hAnsi="Times New Roman" w:cs="Times New Roman"/>
          <w:szCs w:val="21"/>
        </w:rPr>
        <w:t>年龄：</w:t>
      </w:r>
      <w:r w:rsidRPr="00946538">
        <w:rPr>
          <w:rFonts w:ascii="Times New Roman" w:hAnsi="Times New Roman" w:cs="Times New Roman"/>
          <w:szCs w:val="21"/>
          <w:u w:val="single"/>
        </w:rPr>
        <w:t xml:space="preserve">     </w:t>
      </w:r>
      <w:r w:rsidRPr="00946538">
        <w:rPr>
          <w:rFonts w:ascii="Times New Roman" w:hAnsi="Times New Roman" w:cs="Times New Roman"/>
          <w:szCs w:val="21"/>
        </w:rPr>
        <w:t xml:space="preserve">  </w:t>
      </w:r>
      <w:r w:rsidRPr="00946538">
        <w:rPr>
          <w:rFonts w:ascii="Times New Roman" w:hAnsi="Times New Roman" w:cs="Times New Roman"/>
          <w:szCs w:val="21"/>
        </w:rPr>
        <w:t>门诊号：</w:t>
      </w:r>
      <w:r w:rsidRPr="00946538">
        <w:rPr>
          <w:rFonts w:ascii="Times New Roman" w:hAnsi="Times New Roman" w:cs="Times New Roman"/>
          <w:szCs w:val="21"/>
          <w:u w:val="single"/>
        </w:rPr>
        <w:t xml:space="preserve">        </w:t>
      </w:r>
      <w:r w:rsidRPr="00946538">
        <w:rPr>
          <w:rFonts w:ascii="Times New Roman" w:hAnsi="Times New Roman" w:cs="Times New Roman"/>
          <w:szCs w:val="21"/>
        </w:rPr>
        <w:t xml:space="preserve">  </w:t>
      </w:r>
      <w:r w:rsidRPr="00946538">
        <w:rPr>
          <w:rFonts w:ascii="Times New Roman" w:hAnsi="Times New Roman" w:cs="Times New Roman"/>
          <w:szCs w:val="21"/>
        </w:rPr>
        <w:t>住院号：</w:t>
      </w:r>
      <w:r w:rsidRPr="00946538">
        <w:rPr>
          <w:rFonts w:ascii="Times New Roman" w:hAnsi="Times New Roman" w:cs="Times New Roman"/>
          <w:szCs w:val="21"/>
          <w:u w:val="single"/>
        </w:rPr>
        <w:t xml:space="preserve">        </w:t>
      </w:r>
    </w:p>
    <w:p w:rsidR="00CA6B0D" w:rsidRPr="00946538" w:rsidRDefault="00946538" w:rsidP="00946538">
      <w:pPr>
        <w:rPr>
          <w:rFonts w:ascii="Times New Roman" w:hAnsi="Times New Roman" w:cs="Times New Roman"/>
          <w:szCs w:val="21"/>
        </w:rPr>
      </w:pPr>
      <w:r w:rsidRPr="00946538">
        <w:rPr>
          <w:rFonts w:ascii="Times New Roman" w:hAnsi="Times New Roman" w:cs="Times New Roman"/>
          <w:szCs w:val="21"/>
        </w:rPr>
        <w:t>发病时间：</w:t>
      </w:r>
      <w:r w:rsidRPr="00946538">
        <w:rPr>
          <w:rFonts w:ascii="Times New Roman" w:hAnsi="Times New Roman" w:cs="Times New Roman"/>
          <w:szCs w:val="21"/>
          <w:u w:val="single"/>
        </w:rPr>
        <w:t xml:space="preserve">  </w:t>
      </w:r>
      <w:r w:rsidRPr="00946538">
        <w:rPr>
          <w:rFonts w:ascii="Times New Roman" w:hAnsi="Times New Roman" w:cs="Times New Roman"/>
          <w:szCs w:val="21"/>
        </w:rPr>
        <w:t>年</w:t>
      </w:r>
      <w:r w:rsidRPr="00946538">
        <w:rPr>
          <w:rFonts w:ascii="Times New Roman" w:hAnsi="Times New Roman" w:cs="Times New Roman"/>
          <w:szCs w:val="21"/>
          <w:u w:val="single"/>
        </w:rPr>
        <w:t xml:space="preserve">  </w:t>
      </w:r>
      <w:r w:rsidRPr="00946538">
        <w:rPr>
          <w:rFonts w:ascii="Times New Roman" w:hAnsi="Times New Roman" w:cs="Times New Roman"/>
          <w:szCs w:val="21"/>
        </w:rPr>
        <w:t>月</w:t>
      </w:r>
      <w:r w:rsidRPr="00946538">
        <w:rPr>
          <w:rFonts w:ascii="Times New Roman" w:hAnsi="Times New Roman" w:cs="Times New Roman"/>
          <w:szCs w:val="21"/>
          <w:u w:val="single"/>
        </w:rPr>
        <w:t xml:space="preserve">  </w:t>
      </w:r>
      <w:r w:rsidRPr="00946538">
        <w:rPr>
          <w:rFonts w:ascii="Times New Roman" w:hAnsi="Times New Roman" w:cs="Times New Roman"/>
          <w:szCs w:val="21"/>
        </w:rPr>
        <w:t>日</w:t>
      </w:r>
      <w:r w:rsidRPr="00946538">
        <w:rPr>
          <w:rFonts w:ascii="Times New Roman" w:hAnsi="Times New Roman" w:cs="Times New Roman"/>
          <w:szCs w:val="21"/>
          <w:u w:val="single"/>
        </w:rPr>
        <w:t xml:space="preserve">   </w:t>
      </w:r>
      <w:r w:rsidRPr="00946538">
        <w:rPr>
          <w:rFonts w:ascii="Times New Roman" w:hAnsi="Times New Roman" w:cs="Times New Roman"/>
          <w:szCs w:val="21"/>
        </w:rPr>
        <w:t>时分</w:t>
      </w:r>
      <w:r w:rsidRPr="00946538">
        <w:rPr>
          <w:rFonts w:ascii="Times New Roman" w:hAnsi="Times New Roman" w:cs="Times New Roman"/>
          <w:szCs w:val="21"/>
        </w:rPr>
        <w:t xml:space="preserve">  </w:t>
      </w:r>
      <w:r w:rsidRPr="00946538">
        <w:rPr>
          <w:rFonts w:ascii="Times New Roman" w:hAnsi="Times New Roman" w:cs="Times New Roman"/>
          <w:szCs w:val="21"/>
        </w:rPr>
        <w:t>住院日期：</w:t>
      </w:r>
      <w:r w:rsidRPr="00946538">
        <w:rPr>
          <w:rFonts w:ascii="Times New Roman" w:hAnsi="Times New Roman" w:cs="Times New Roman"/>
          <w:szCs w:val="21"/>
          <w:u w:val="single"/>
        </w:rPr>
        <w:t xml:space="preserve">   </w:t>
      </w:r>
      <w:r w:rsidRPr="00946538">
        <w:rPr>
          <w:rFonts w:ascii="Times New Roman" w:hAnsi="Times New Roman" w:cs="Times New Roman"/>
          <w:szCs w:val="21"/>
        </w:rPr>
        <w:t>年</w:t>
      </w:r>
      <w:r w:rsidRPr="00946538">
        <w:rPr>
          <w:rFonts w:ascii="Times New Roman" w:hAnsi="Times New Roman" w:cs="Times New Roman"/>
          <w:szCs w:val="21"/>
        </w:rPr>
        <w:t xml:space="preserve"> </w:t>
      </w:r>
      <w:r w:rsidRPr="00946538">
        <w:rPr>
          <w:rFonts w:ascii="Times New Roman" w:hAnsi="Times New Roman" w:cs="Times New Roman"/>
          <w:szCs w:val="21"/>
          <w:u w:val="single"/>
        </w:rPr>
        <w:t xml:space="preserve">  </w:t>
      </w:r>
      <w:r w:rsidRPr="00946538">
        <w:rPr>
          <w:rFonts w:ascii="Times New Roman" w:hAnsi="Times New Roman" w:cs="Times New Roman"/>
          <w:szCs w:val="21"/>
        </w:rPr>
        <w:t>月</w:t>
      </w:r>
      <w:r w:rsidRPr="00946538">
        <w:rPr>
          <w:rFonts w:ascii="Times New Roman" w:hAnsi="Times New Roman" w:cs="Times New Roman"/>
          <w:szCs w:val="21"/>
          <w:u w:val="single"/>
        </w:rPr>
        <w:t xml:space="preserve">   </w:t>
      </w:r>
      <w:r w:rsidRPr="00946538">
        <w:rPr>
          <w:rFonts w:ascii="Times New Roman" w:hAnsi="Times New Roman" w:cs="Times New Roman"/>
          <w:szCs w:val="21"/>
        </w:rPr>
        <w:t>日</w:t>
      </w:r>
      <w:r w:rsidRPr="00946538">
        <w:rPr>
          <w:rFonts w:ascii="Times New Roman" w:hAnsi="Times New Roman" w:cs="Times New Roman"/>
          <w:szCs w:val="21"/>
        </w:rPr>
        <w:t xml:space="preserve">  </w:t>
      </w:r>
      <w:r w:rsidRPr="00946538">
        <w:rPr>
          <w:rFonts w:ascii="Times New Roman" w:hAnsi="Times New Roman" w:cs="Times New Roman"/>
          <w:szCs w:val="21"/>
        </w:rPr>
        <w:t>出院日期：</w:t>
      </w:r>
      <w:r w:rsidRPr="00946538">
        <w:rPr>
          <w:rFonts w:ascii="Times New Roman" w:hAnsi="Times New Roman" w:cs="Times New Roman"/>
          <w:szCs w:val="21"/>
          <w:u w:val="single"/>
        </w:rPr>
        <w:t xml:space="preserve">   </w:t>
      </w:r>
      <w:r w:rsidRPr="00946538">
        <w:rPr>
          <w:rFonts w:ascii="Times New Roman" w:hAnsi="Times New Roman" w:cs="Times New Roman"/>
          <w:szCs w:val="21"/>
        </w:rPr>
        <w:t>年</w:t>
      </w:r>
      <w:r w:rsidRPr="00946538">
        <w:rPr>
          <w:rFonts w:ascii="Times New Roman" w:hAnsi="Times New Roman" w:cs="Times New Roman"/>
          <w:szCs w:val="21"/>
          <w:u w:val="single"/>
        </w:rPr>
        <w:t xml:space="preserve">   </w:t>
      </w:r>
      <w:r w:rsidRPr="00946538">
        <w:rPr>
          <w:rFonts w:ascii="Times New Roman" w:hAnsi="Times New Roman" w:cs="Times New Roman"/>
          <w:szCs w:val="21"/>
        </w:rPr>
        <w:t>月</w:t>
      </w:r>
      <w:r w:rsidRPr="00946538">
        <w:rPr>
          <w:rFonts w:ascii="Times New Roman" w:hAnsi="Times New Roman" w:cs="Times New Roman"/>
          <w:szCs w:val="21"/>
          <w:u w:val="single"/>
        </w:rPr>
        <w:t xml:space="preserve">   </w:t>
      </w:r>
      <w:r w:rsidRPr="00946538">
        <w:rPr>
          <w:rFonts w:ascii="Times New Roman" w:hAnsi="Times New Roman" w:cs="Times New Roman"/>
          <w:szCs w:val="21"/>
        </w:rPr>
        <w:t>日</w:t>
      </w:r>
    </w:p>
    <w:p w:rsidR="00CA6B0D" w:rsidRPr="00946538" w:rsidRDefault="00946538" w:rsidP="00946538">
      <w:pPr>
        <w:rPr>
          <w:rFonts w:ascii="Times New Roman" w:hAnsi="Times New Roman" w:cs="Times New Roman"/>
          <w:szCs w:val="21"/>
        </w:rPr>
      </w:pPr>
      <w:r w:rsidRPr="00946538">
        <w:rPr>
          <w:rFonts w:ascii="Times New Roman" w:hAnsi="Times New Roman" w:cs="Times New Roman"/>
          <w:szCs w:val="21"/>
        </w:rPr>
        <w:t>标准住院日期：</w:t>
      </w:r>
      <w:r w:rsidRPr="00946538">
        <w:rPr>
          <w:rFonts w:ascii="Times New Roman" w:hAnsi="Times New Roman" w:cs="Times New Roman" w:hint="eastAsia"/>
          <w:szCs w:val="21"/>
        </w:rPr>
        <w:t xml:space="preserve"> </w:t>
      </w:r>
      <w:r w:rsidRPr="00946538">
        <w:rPr>
          <w:rFonts w:ascii="Times New Roman" w:hAnsi="Times New Roman" w:cs="Times New Roman" w:hint="eastAsia"/>
          <w:szCs w:val="21"/>
        </w:rPr>
        <w:t>≤</w:t>
      </w:r>
      <w:r w:rsidRPr="00946538">
        <w:rPr>
          <w:rFonts w:ascii="Times New Roman" w:hAnsi="Times New Roman" w:cs="Times New Roman" w:hint="eastAsia"/>
          <w:szCs w:val="21"/>
        </w:rPr>
        <w:t>10</w:t>
      </w:r>
      <w:r w:rsidRPr="00946538">
        <w:rPr>
          <w:rFonts w:ascii="Times New Roman" w:hAnsi="Times New Roman" w:cs="Times New Roman"/>
          <w:szCs w:val="21"/>
        </w:rPr>
        <w:t>天</w:t>
      </w:r>
      <w:r w:rsidRPr="00946538">
        <w:rPr>
          <w:rFonts w:ascii="Times New Roman" w:hAnsi="Times New Roman" w:cs="Times New Roman"/>
          <w:szCs w:val="21"/>
        </w:rPr>
        <w:t xml:space="preserve">              </w:t>
      </w:r>
      <w:r w:rsidRPr="00946538">
        <w:rPr>
          <w:rFonts w:ascii="Times New Roman" w:hAnsi="Times New Roman" w:cs="Times New Roman"/>
          <w:szCs w:val="21"/>
        </w:rPr>
        <w:t>实际住院日：</w:t>
      </w:r>
      <w:r w:rsidRPr="00946538">
        <w:rPr>
          <w:rFonts w:ascii="Times New Roman" w:hAnsi="Times New Roman" w:cs="Times New Roman"/>
          <w:szCs w:val="21"/>
          <w:u w:val="single"/>
        </w:rPr>
        <w:t xml:space="preserve">   </w:t>
      </w:r>
      <w:r w:rsidRPr="00946538">
        <w:rPr>
          <w:rFonts w:ascii="Times New Roman" w:hAnsi="Times New Roman" w:cs="Times New Roman"/>
          <w:szCs w:val="21"/>
        </w:rPr>
        <w:t xml:space="preserve"> </w:t>
      </w:r>
      <w:r w:rsidRPr="00946538">
        <w:rPr>
          <w:rFonts w:ascii="Times New Roman" w:hAnsi="Times New Roman" w:cs="Times New Roman"/>
          <w:szCs w:val="21"/>
        </w:rPr>
        <w:t>天</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1373"/>
        <w:gridCol w:w="1368"/>
        <w:gridCol w:w="1362"/>
        <w:gridCol w:w="1331"/>
        <w:gridCol w:w="1309"/>
        <w:gridCol w:w="1384"/>
      </w:tblGrid>
      <w:tr w:rsidR="00CA6B0D" w:rsidRPr="00946538" w:rsidTr="00CA6B0D">
        <w:trPr>
          <w:trHeight w:val="20"/>
          <w:jc w:val="center"/>
        </w:trPr>
        <w:tc>
          <w:tcPr>
            <w:tcW w:w="1053" w:type="dxa"/>
            <w:shd w:val="clear" w:color="auto" w:fill="auto"/>
            <w:vAlign w:val="center"/>
          </w:tcPr>
          <w:p w:rsidR="00CA6B0D" w:rsidRPr="00946538" w:rsidRDefault="00CA6B0D">
            <w:pPr>
              <w:jc w:val="center"/>
              <w:rPr>
                <w:rFonts w:ascii="宋体" w:eastAsia="宋体" w:hAnsi="宋体" w:cs="Times New Roman"/>
                <w:szCs w:val="21"/>
              </w:rPr>
            </w:pPr>
            <w:r w:rsidRPr="00946538">
              <w:rPr>
                <w:rFonts w:ascii="宋体" w:eastAsia="宋体" w:hAnsi="宋体" w:cs="Times New Roman" w:hint="eastAsia"/>
                <w:szCs w:val="21"/>
              </w:rPr>
              <w:t>时间</w:t>
            </w:r>
          </w:p>
        </w:tc>
        <w:tc>
          <w:tcPr>
            <w:tcW w:w="2741" w:type="dxa"/>
            <w:gridSpan w:val="2"/>
            <w:shd w:val="clear" w:color="auto" w:fill="auto"/>
          </w:tcPr>
          <w:p w:rsidR="00CA6B0D" w:rsidRPr="00946538" w:rsidRDefault="00CA6B0D">
            <w:pPr>
              <w:jc w:val="center"/>
              <w:rPr>
                <w:rFonts w:ascii="宋体" w:eastAsia="宋体" w:hAnsi="宋体" w:cs="Times New Roman"/>
                <w:szCs w:val="21"/>
              </w:rPr>
            </w:pPr>
            <w:r w:rsidRPr="00946538">
              <w:rPr>
                <w:rFonts w:ascii="宋体" w:eastAsia="宋体" w:hAnsi="宋体" w:cs="Times New Roman"/>
                <w:szCs w:val="21"/>
              </w:rPr>
              <w:t>_____</w:t>
            </w:r>
            <w:r w:rsidRPr="00946538">
              <w:rPr>
                <w:rFonts w:ascii="宋体" w:eastAsia="宋体" w:hAnsi="宋体" w:cs="Times New Roman" w:hint="eastAsia"/>
                <w:szCs w:val="21"/>
              </w:rPr>
              <w:t>年</w:t>
            </w:r>
            <w:r w:rsidRPr="00946538">
              <w:rPr>
                <w:rFonts w:ascii="宋体" w:eastAsia="宋体" w:hAnsi="宋体" w:cs="Times New Roman"/>
                <w:szCs w:val="21"/>
              </w:rPr>
              <w:t>____</w:t>
            </w:r>
            <w:r w:rsidRPr="00946538">
              <w:rPr>
                <w:rFonts w:ascii="宋体" w:eastAsia="宋体" w:hAnsi="宋体" w:cs="Times New Roman" w:hint="eastAsia"/>
                <w:szCs w:val="21"/>
              </w:rPr>
              <w:t>月</w:t>
            </w:r>
            <w:r w:rsidRPr="00946538">
              <w:rPr>
                <w:rFonts w:ascii="宋体" w:eastAsia="宋体" w:hAnsi="宋体" w:cs="Times New Roman"/>
                <w:szCs w:val="21"/>
              </w:rPr>
              <w:t>____</w:t>
            </w:r>
            <w:r w:rsidRPr="00946538">
              <w:rPr>
                <w:rFonts w:ascii="宋体" w:eastAsia="宋体" w:hAnsi="宋体" w:cs="Times New Roman" w:hint="eastAsia"/>
                <w:szCs w:val="21"/>
              </w:rPr>
              <w:t>日</w:t>
            </w:r>
          </w:p>
          <w:p w:rsidR="00CA6B0D" w:rsidRPr="00946538" w:rsidRDefault="00CA6B0D">
            <w:pPr>
              <w:jc w:val="center"/>
              <w:rPr>
                <w:rFonts w:ascii="宋体" w:eastAsia="宋体" w:hAnsi="宋体" w:cs="Times New Roman"/>
                <w:szCs w:val="21"/>
              </w:rPr>
            </w:pPr>
            <w:r w:rsidRPr="00946538">
              <w:rPr>
                <w:rFonts w:ascii="宋体" w:eastAsia="宋体" w:hAnsi="宋体" w:cs="Times New Roman" w:hint="eastAsia"/>
                <w:szCs w:val="21"/>
              </w:rPr>
              <w:t>（第1天）</w:t>
            </w:r>
          </w:p>
        </w:tc>
        <w:tc>
          <w:tcPr>
            <w:tcW w:w="2693" w:type="dxa"/>
            <w:gridSpan w:val="2"/>
            <w:shd w:val="clear" w:color="auto" w:fill="auto"/>
          </w:tcPr>
          <w:p w:rsidR="00CA6B0D" w:rsidRPr="00946538" w:rsidRDefault="00CA6B0D">
            <w:pPr>
              <w:jc w:val="center"/>
              <w:rPr>
                <w:rFonts w:ascii="宋体" w:eastAsia="宋体" w:hAnsi="宋体" w:cs="Times New Roman"/>
                <w:szCs w:val="21"/>
              </w:rPr>
            </w:pPr>
            <w:r w:rsidRPr="00946538">
              <w:rPr>
                <w:rFonts w:ascii="宋体" w:eastAsia="宋体" w:hAnsi="宋体" w:cs="Times New Roman"/>
                <w:szCs w:val="21"/>
              </w:rPr>
              <w:t>_____</w:t>
            </w:r>
            <w:r w:rsidRPr="00946538">
              <w:rPr>
                <w:rFonts w:ascii="宋体" w:eastAsia="宋体" w:hAnsi="宋体" w:cs="Times New Roman" w:hint="eastAsia"/>
                <w:szCs w:val="21"/>
              </w:rPr>
              <w:t>年</w:t>
            </w:r>
            <w:r w:rsidRPr="00946538">
              <w:rPr>
                <w:rFonts w:ascii="宋体" w:eastAsia="宋体" w:hAnsi="宋体" w:cs="Times New Roman"/>
                <w:szCs w:val="21"/>
              </w:rPr>
              <w:t>____</w:t>
            </w:r>
            <w:r w:rsidRPr="00946538">
              <w:rPr>
                <w:rFonts w:ascii="宋体" w:eastAsia="宋体" w:hAnsi="宋体" w:cs="Times New Roman" w:hint="eastAsia"/>
                <w:szCs w:val="21"/>
              </w:rPr>
              <w:t>月</w:t>
            </w:r>
            <w:r w:rsidRPr="00946538">
              <w:rPr>
                <w:rFonts w:ascii="宋体" w:eastAsia="宋体" w:hAnsi="宋体" w:cs="Times New Roman"/>
                <w:szCs w:val="21"/>
              </w:rPr>
              <w:t>____</w:t>
            </w:r>
            <w:r w:rsidRPr="00946538">
              <w:rPr>
                <w:rFonts w:ascii="宋体" w:eastAsia="宋体" w:hAnsi="宋体" w:cs="Times New Roman" w:hint="eastAsia"/>
                <w:szCs w:val="21"/>
              </w:rPr>
              <w:t>日</w:t>
            </w:r>
          </w:p>
          <w:p w:rsidR="00CA6B0D" w:rsidRPr="00946538" w:rsidRDefault="00CA6B0D">
            <w:pPr>
              <w:jc w:val="center"/>
              <w:rPr>
                <w:rFonts w:ascii="宋体" w:eastAsia="宋体" w:hAnsi="宋体" w:cs="Times New Roman"/>
                <w:szCs w:val="21"/>
              </w:rPr>
            </w:pPr>
            <w:r w:rsidRPr="00946538">
              <w:rPr>
                <w:rFonts w:ascii="宋体" w:eastAsia="宋体" w:hAnsi="宋体" w:cs="Times New Roman" w:hint="eastAsia"/>
                <w:szCs w:val="21"/>
              </w:rPr>
              <w:t>（第2</w:t>
            </w:r>
            <w:r w:rsidR="00946538" w:rsidRPr="00946538">
              <w:rPr>
                <w:rFonts w:ascii="Times New Roman" w:eastAsia="宋体" w:hAnsi="Times New Roman" w:cs="Times New Roman"/>
                <w:szCs w:val="21"/>
              </w:rPr>
              <w:t>~</w:t>
            </w:r>
            <w:r w:rsidRPr="00946538">
              <w:rPr>
                <w:rFonts w:ascii="宋体" w:eastAsia="宋体" w:hAnsi="宋体" w:cs="Times New Roman" w:hint="eastAsia"/>
                <w:szCs w:val="21"/>
              </w:rPr>
              <w:t>3天）</w:t>
            </w:r>
          </w:p>
        </w:tc>
        <w:tc>
          <w:tcPr>
            <w:tcW w:w="2693" w:type="dxa"/>
            <w:gridSpan w:val="2"/>
            <w:shd w:val="clear" w:color="auto" w:fill="auto"/>
          </w:tcPr>
          <w:p w:rsidR="00CA6B0D" w:rsidRPr="00946538" w:rsidRDefault="00CA6B0D">
            <w:pPr>
              <w:jc w:val="center"/>
              <w:rPr>
                <w:rFonts w:ascii="宋体" w:eastAsia="宋体" w:hAnsi="宋体" w:cs="Times New Roman"/>
                <w:szCs w:val="21"/>
              </w:rPr>
            </w:pPr>
            <w:r w:rsidRPr="00946538">
              <w:rPr>
                <w:rFonts w:ascii="宋体" w:eastAsia="宋体" w:hAnsi="宋体" w:cs="Times New Roman"/>
                <w:szCs w:val="21"/>
              </w:rPr>
              <w:t>_____</w:t>
            </w:r>
            <w:r w:rsidRPr="00946538">
              <w:rPr>
                <w:rFonts w:ascii="宋体" w:eastAsia="宋体" w:hAnsi="宋体" w:cs="Times New Roman" w:hint="eastAsia"/>
                <w:szCs w:val="21"/>
              </w:rPr>
              <w:t>年</w:t>
            </w:r>
            <w:r w:rsidRPr="00946538">
              <w:rPr>
                <w:rFonts w:ascii="宋体" w:eastAsia="宋体" w:hAnsi="宋体" w:cs="Times New Roman"/>
                <w:szCs w:val="21"/>
              </w:rPr>
              <w:t>____</w:t>
            </w:r>
            <w:r w:rsidRPr="00946538">
              <w:rPr>
                <w:rFonts w:ascii="宋体" w:eastAsia="宋体" w:hAnsi="宋体" w:cs="Times New Roman" w:hint="eastAsia"/>
                <w:szCs w:val="21"/>
              </w:rPr>
              <w:t>月</w:t>
            </w:r>
            <w:r w:rsidRPr="00946538">
              <w:rPr>
                <w:rFonts w:ascii="宋体" w:eastAsia="宋体" w:hAnsi="宋体" w:cs="Times New Roman"/>
                <w:szCs w:val="21"/>
              </w:rPr>
              <w:t>____</w:t>
            </w:r>
            <w:r w:rsidRPr="00946538">
              <w:rPr>
                <w:rFonts w:ascii="宋体" w:eastAsia="宋体" w:hAnsi="宋体" w:cs="Times New Roman" w:hint="eastAsia"/>
                <w:szCs w:val="21"/>
              </w:rPr>
              <w:t>日</w:t>
            </w:r>
          </w:p>
          <w:p w:rsidR="00CA6B0D" w:rsidRPr="00946538" w:rsidRDefault="00CA6B0D">
            <w:pPr>
              <w:jc w:val="center"/>
              <w:rPr>
                <w:rFonts w:ascii="宋体" w:eastAsia="宋体" w:hAnsi="宋体" w:cs="Times New Roman"/>
                <w:szCs w:val="21"/>
              </w:rPr>
            </w:pPr>
            <w:r w:rsidRPr="00946538">
              <w:rPr>
                <w:rFonts w:ascii="宋体" w:eastAsia="宋体" w:hAnsi="宋体" w:cs="Times New Roman" w:hint="eastAsia"/>
                <w:szCs w:val="21"/>
              </w:rPr>
              <w:t>（第4</w:t>
            </w:r>
            <w:r w:rsidR="00946538" w:rsidRPr="00946538">
              <w:rPr>
                <w:rFonts w:ascii="Times New Roman" w:eastAsia="宋体" w:hAnsi="Times New Roman" w:cs="Times New Roman"/>
                <w:szCs w:val="21"/>
              </w:rPr>
              <w:t>~</w:t>
            </w:r>
            <w:r w:rsidRPr="00946538">
              <w:rPr>
                <w:rFonts w:ascii="宋体" w:eastAsia="宋体" w:hAnsi="宋体" w:cs="Times New Roman" w:hint="eastAsia"/>
                <w:szCs w:val="21"/>
              </w:rPr>
              <w:t>7天）</w:t>
            </w:r>
          </w:p>
        </w:tc>
      </w:tr>
      <w:tr w:rsidR="00CA6B0D" w:rsidRPr="00946538" w:rsidTr="00CA6B0D">
        <w:trPr>
          <w:trHeight w:val="20"/>
          <w:jc w:val="center"/>
        </w:trPr>
        <w:tc>
          <w:tcPr>
            <w:tcW w:w="1053" w:type="dxa"/>
            <w:shd w:val="clear" w:color="auto" w:fill="auto"/>
            <w:vAlign w:val="center"/>
          </w:tcPr>
          <w:p w:rsidR="00CA6B0D" w:rsidRPr="00946538" w:rsidRDefault="00CA6B0D">
            <w:pPr>
              <w:jc w:val="center"/>
              <w:rPr>
                <w:rFonts w:ascii="宋体" w:eastAsia="宋体" w:hAnsi="宋体" w:cs="Times New Roman"/>
                <w:szCs w:val="21"/>
              </w:rPr>
            </w:pPr>
            <w:r w:rsidRPr="00946538">
              <w:rPr>
                <w:rFonts w:ascii="宋体" w:eastAsia="宋体" w:hAnsi="宋体" w:cs="Times New Roman" w:hint="eastAsia"/>
                <w:szCs w:val="21"/>
              </w:rPr>
              <w:t>主</w:t>
            </w:r>
          </w:p>
          <w:p w:rsidR="00CA6B0D" w:rsidRPr="00946538" w:rsidRDefault="00CA6B0D">
            <w:pPr>
              <w:jc w:val="center"/>
              <w:rPr>
                <w:rFonts w:ascii="宋体" w:eastAsia="宋体" w:hAnsi="宋体" w:cs="Times New Roman"/>
                <w:szCs w:val="21"/>
              </w:rPr>
            </w:pPr>
            <w:r w:rsidRPr="00946538">
              <w:rPr>
                <w:rFonts w:ascii="宋体" w:eastAsia="宋体" w:hAnsi="宋体" w:cs="Times New Roman" w:hint="eastAsia"/>
                <w:szCs w:val="21"/>
              </w:rPr>
              <w:t>要</w:t>
            </w:r>
          </w:p>
          <w:p w:rsidR="00CA6B0D" w:rsidRPr="00946538" w:rsidRDefault="00CA6B0D">
            <w:pPr>
              <w:jc w:val="center"/>
              <w:rPr>
                <w:rFonts w:ascii="宋体" w:eastAsia="宋体" w:hAnsi="宋体" w:cs="Times New Roman"/>
                <w:szCs w:val="21"/>
              </w:rPr>
            </w:pPr>
            <w:proofErr w:type="gramStart"/>
            <w:r w:rsidRPr="00946538">
              <w:rPr>
                <w:rFonts w:ascii="宋体" w:eastAsia="宋体" w:hAnsi="宋体" w:cs="Times New Roman" w:hint="eastAsia"/>
                <w:szCs w:val="21"/>
              </w:rPr>
              <w:t>诊</w:t>
            </w:r>
            <w:proofErr w:type="gramEnd"/>
          </w:p>
          <w:p w:rsidR="00CA6B0D" w:rsidRPr="00946538" w:rsidRDefault="00CA6B0D">
            <w:pPr>
              <w:jc w:val="center"/>
              <w:rPr>
                <w:rFonts w:ascii="宋体" w:eastAsia="宋体" w:hAnsi="宋体" w:cs="Times New Roman"/>
                <w:szCs w:val="21"/>
              </w:rPr>
            </w:pPr>
            <w:proofErr w:type="gramStart"/>
            <w:r w:rsidRPr="00946538">
              <w:rPr>
                <w:rFonts w:ascii="宋体" w:eastAsia="宋体" w:hAnsi="宋体" w:cs="Times New Roman" w:hint="eastAsia"/>
                <w:szCs w:val="21"/>
              </w:rPr>
              <w:t>疗</w:t>
            </w:r>
            <w:proofErr w:type="gramEnd"/>
          </w:p>
          <w:p w:rsidR="00CA6B0D" w:rsidRPr="00946538" w:rsidRDefault="00CA6B0D">
            <w:pPr>
              <w:jc w:val="center"/>
              <w:rPr>
                <w:rFonts w:ascii="宋体" w:eastAsia="宋体" w:hAnsi="宋体" w:cs="Times New Roman"/>
                <w:szCs w:val="21"/>
              </w:rPr>
            </w:pPr>
            <w:r w:rsidRPr="00946538">
              <w:rPr>
                <w:rFonts w:ascii="宋体" w:eastAsia="宋体" w:hAnsi="宋体" w:cs="Times New Roman" w:hint="eastAsia"/>
                <w:szCs w:val="21"/>
              </w:rPr>
              <w:t>工</w:t>
            </w:r>
          </w:p>
          <w:p w:rsidR="00CA6B0D" w:rsidRPr="00946538" w:rsidRDefault="00CA6B0D">
            <w:pPr>
              <w:jc w:val="center"/>
              <w:rPr>
                <w:rFonts w:ascii="宋体" w:eastAsia="宋体" w:hAnsi="宋体" w:cs="Times New Roman"/>
                <w:szCs w:val="21"/>
              </w:rPr>
            </w:pPr>
            <w:r w:rsidRPr="00946538">
              <w:rPr>
                <w:rFonts w:ascii="宋体" w:eastAsia="宋体" w:hAnsi="宋体" w:cs="Times New Roman" w:hint="eastAsia"/>
                <w:szCs w:val="21"/>
              </w:rPr>
              <w:t>作</w:t>
            </w:r>
          </w:p>
        </w:tc>
        <w:tc>
          <w:tcPr>
            <w:tcW w:w="2741" w:type="dxa"/>
            <w:gridSpan w:val="2"/>
            <w:shd w:val="clear" w:color="auto" w:fill="auto"/>
          </w:tcPr>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接待患者</w:t>
            </w:r>
          </w:p>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询问病史及体格检查</w:t>
            </w:r>
          </w:p>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采集中医四诊信息</w:t>
            </w:r>
          </w:p>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进行中医证候判断</w:t>
            </w:r>
          </w:p>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进行西医诊断</w:t>
            </w:r>
          </w:p>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书写入院病历</w:t>
            </w:r>
            <w:proofErr w:type="gramStart"/>
            <w:r w:rsidRPr="00946538">
              <w:rPr>
                <w:rFonts w:ascii="宋体" w:eastAsia="宋体" w:hAnsi="宋体" w:cs="Times New Roman" w:hint="eastAsia"/>
                <w:szCs w:val="21"/>
              </w:rPr>
              <w:t>及首次</w:t>
            </w:r>
            <w:proofErr w:type="gramEnd"/>
            <w:r w:rsidRPr="00946538">
              <w:rPr>
                <w:rFonts w:ascii="宋体" w:eastAsia="宋体" w:hAnsi="宋体" w:cs="Times New Roman" w:hint="eastAsia"/>
                <w:szCs w:val="21"/>
              </w:rPr>
              <w:t>病程记录</w:t>
            </w:r>
          </w:p>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初步拟定诊疗方案</w:t>
            </w:r>
          </w:p>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开具常规检查、化验单</w:t>
            </w:r>
          </w:p>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向患者或其受托人交待病情</w:t>
            </w:r>
          </w:p>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中医治疗</w:t>
            </w:r>
          </w:p>
        </w:tc>
        <w:tc>
          <w:tcPr>
            <w:tcW w:w="2693" w:type="dxa"/>
            <w:gridSpan w:val="2"/>
            <w:shd w:val="clear" w:color="auto" w:fill="auto"/>
          </w:tcPr>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完善各项检查</w:t>
            </w:r>
          </w:p>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完成上级医师查房，进一步明确诊断，指导治疗</w:t>
            </w:r>
          </w:p>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完成上级医师查房记录书写</w:t>
            </w:r>
          </w:p>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向患者及家属交待治疗期间注意事项</w:t>
            </w:r>
          </w:p>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实施治疗措施</w:t>
            </w:r>
          </w:p>
        </w:tc>
        <w:tc>
          <w:tcPr>
            <w:tcW w:w="2693" w:type="dxa"/>
            <w:gridSpan w:val="2"/>
            <w:shd w:val="clear" w:color="auto" w:fill="auto"/>
          </w:tcPr>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住院医师查房，上级医师定期查房</w:t>
            </w:r>
          </w:p>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书写病程记录</w:t>
            </w:r>
          </w:p>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根据病情及时调整治疗方案</w:t>
            </w:r>
          </w:p>
        </w:tc>
      </w:tr>
      <w:tr w:rsidR="00CA6B0D" w:rsidRPr="00946538" w:rsidTr="00CA6B0D">
        <w:trPr>
          <w:trHeight w:val="20"/>
          <w:jc w:val="center"/>
        </w:trPr>
        <w:tc>
          <w:tcPr>
            <w:tcW w:w="1053" w:type="dxa"/>
            <w:shd w:val="clear" w:color="auto" w:fill="auto"/>
            <w:vAlign w:val="center"/>
          </w:tcPr>
          <w:p w:rsidR="00CA6B0D" w:rsidRPr="00946538" w:rsidRDefault="00CA6B0D">
            <w:pPr>
              <w:jc w:val="center"/>
              <w:rPr>
                <w:rFonts w:ascii="宋体" w:eastAsia="宋体" w:hAnsi="宋体" w:cs="Times New Roman"/>
                <w:szCs w:val="21"/>
              </w:rPr>
            </w:pPr>
            <w:r w:rsidRPr="00946538">
              <w:rPr>
                <w:rFonts w:ascii="宋体" w:eastAsia="宋体" w:hAnsi="宋体" w:cs="Times New Roman" w:hint="eastAsia"/>
                <w:szCs w:val="21"/>
              </w:rPr>
              <w:t>重</w:t>
            </w:r>
          </w:p>
          <w:p w:rsidR="00CA6B0D" w:rsidRPr="00946538" w:rsidRDefault="00CA6B0D">
            <w:pPr>
              <w:jc w:val="center"/>
              <w:rPr>
                <w:rFonts w:ascii="宋体" w:eastAsia="宋体" w:hAnsi="宋体" w:cs="Times New Roman"/>
                <w:szCs w:val="21"/>
              </w:rPr>
            </w:pPr>
            <w:r w:rsidRPr="00946538">
              <w:rPr>
                <w:rFonts w:ascii="宋体" w:eastAsia="宋体" w:hAnsi="宋体" w:cs="Times New Roman" w:hint="eastAsia"/>
                <w:szCs w:val="21"/>
              </w:rPr>
              <w:t>点</w:t>
            </w:r>
          </w:p>
          <w:p w:rsidR="00CA6B0D" w:rsidRPr="00946538" w:rsidRDefault="00CA6B0D">
            <w:pPr>
              <w:jc w:val="center"/>
              <w:rPr>
                <w:rFonts w:ascii="宋体" w:eastAsia="宋体" w:hAnsi="宋体" w:cs="Times New Roman"/>
                <w:szCs w:val="21"/>
              </w:rPr>
            </w:pPr>
            <w:proofErr w:type="gramStart"/>
            <w:r w:rsidRPr="00946538">
              <w:rPr>
                <w:rFonts w:ascii="宋体" w:eastAsia="宋体" w:hAnsi="宋体" w:cs="Times New Roman" w:hint="eastAsia"/>
                <w:szCs w:val="21"/>
              </w:rPr>
              <w:t>医</w:t>
            </w:r>
            <w:proofErr w:type="gramEnd"/>
          </w:p>
          <w:p w:rsidR="00CA6B0D" w:rsidRPr="00946538" w:rsidRDefault="00CA6B0D">
            <w:pPr>
              <w:jc w:val="center"/>
              <w:rPr>
                <w:rFonts w:ascii="宋体" w:eastAsia="宋体" w:hAnsi="宋体" w:cs="Times New Roman"/>
                <w:szCs w:val="21"/>
              </w:rPr>
            </w:pPr>
            <w:proofErr w:type="gramStart"/>
            <w:r w:rsidRPr="00946538">
              <w:rPr>
                <w:rFonts w:ascii="宋体" w:eastAsia="宋体" w:hAnsi="宋体" w:cs="Times New Roman" w:hint="eastAsia"/>
                <w:szCs w:val="21"/>
              </w:rPr>
              <w:t>嘱</w:t>
            </w:r>
            <w:proofErr w:type="gramEnd"/>
          </w:p>
        </w:tc>
        <w:tc>
          <w:tcPr>
            <w:tcW w:w="2741" w:type="dxa"/>
            <w:gridSpan w:val="2"/>
            <w:shd w:val="clear" w:color="auto" w:fill="auto"/>
          </w:tcPr>
          <w:p w:rsidR="00CA6B0D" w:rsidRPr="00946538" w:rsidRDefault="00946538">
            <w:pPr>
              <w:rPr>
                <w:rFonts w:ascii="宋体" w:eastAsia="宋体" w:hAnsi="宋体" w:cs="宋体"/>
                <w:szCs w:val="21"/>
              </w:rPr>
            </w:pPr>
            <w:r w:rsidRPr="00946538">
              <w:rPr>
                <w:rFonts w:ascii="宋体" w:eastAsia="宋体" w:hAnsi="宋体" w:cs="宋体" w:hint="eastAsia"/>
                <w:szCs w:val="21"/>
              </w:rPr>
              <w:t>长期医嘱：</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乳腺科常规护理</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分级护理</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普食</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中药汤剂内服（辨证施治）</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口服中成药</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中医外治法及物理疗法（□中药敷贴</w:t>
            </w:r>
            <w:r w:rsidRPr="00946538">
              <w:rPr>
                <w:rFonts w:ascii="宋体" w:eastAsia="宋体" w:hAnsi="宋体" w:cs="宋体" w:hint="eastAsia"/>
                <w:szCs w:val="21"/>
              </w:rPr>
              <w:t xml:space="preserve"> </w:t>
            </w:r>
            <w:r w:rsidRPr="00946538">
              <w:rPr>
                <w:rFonts w:ascii="宋体" w:eastAsia="宋体" w:hAnsi="宋体" w:cs="宋体" w:hint="eastAsia"/>
                <w:szCs w:val="21"/>
              </w:rPr>
              <w:t>□穴位贴敷</w:t>
            </w:r>
            <w:r w:rsidRPr="00946538">
              <w:rPr>
                <w:rFonts w:ascii="宋体" w:eastAsia="宋体" w:hAnsi="宋体" w:cs="宋体" w:hint="eastAsia"/>
                <w:szCs w:val="21"/>
              </w:rPr>
              <w:t xml:space="preserve"> </w:t>
            </w:r>
            <w:r w:rsidRPr="00946538">
              <w:rPr>
                <w:rFonts w:ascii="宋体" w:eastAsia="宋体" w:hAnsi="宋体" w:cs="宋体" w:hint="eastAsia"/>
                <w:szCs w:val="21"/>
              </w:rPr>
              <w:t>□中药离子导入</w:t>
            </w:r>
            <w:r w:rsidRPr="00946538">
              <w:rPr>
                <w:rFonts w:ascii="宋体" w:eastAsia="宋体" w:hAnsi="宋体" w:cs="宋体" w:hint="eastAsia"/>
                <w:szCs w:val="21"/>
              </w:rPr>
              <w:t xml:space="preserve">  </w:t>
            </w:r>
            <w:r w:rsidRPr="00946538">
              <w:rPr>
                <w:rFonts w:ascii="宋体" w:eastAsia="宋体" w:hAnsi="宋体" w:cs="宋体" w:hint="eastAsia"/>
                <w:szCs w:val="21"/>
              </w:rPr>
              <w:t>□理疗</w:t>
            </w:r>
            <w:r w:rsidRPr="00946538">
              <w:rPr>
                <w:rFonts w:ascii="宋体" w:eastAsia="宋体" w:hAnsi="宋体" w:cs="宋体" w:hint="eastAsia"/>
                <w:szCs w:val="21"/>
              </w:rPr>
              <w:t xml:space="preserve">  </w:t>
            </w:r>
            <w:r w:rsidRPr="00946538">
              <w:rPr>
                <w:rFonts w:ascii="宋体" w:eastAsia="宋体" w:hAnsi="宋体" w:cs="宋体" w:hint="eastAsia"/>
                <w:szCs w:val="21"/>
              </w:rPr>
              <w:t>□蜡疗</w:t>
            </w:r>
            <w:r w:rsidRPr="00946538">
              <w:rPr>
                <w:rFonts w:ascii="宋体" w:eastAsia="宋体" w:hAnsi="宋体" w:cs="宋体" w:hint="eastAsia"/>
                <w:szCs w:val="21"/>
              </w:rPr>
              <w:t xml:space="preserve"> </w:t>
            </w:r>
            <w:r w:rsidRPr="00946538">
              <w:rPr>
                <w:rFonts w:ascii="宋体" w:eastAsia="宋体" w:hAnsi="宋体" w:cs="宋体" w:hint="eastAsia"/>
                <w:szCs w:val="21"/>
              </w:rPr>
              <w:t>□超声药物透入）</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西药</w:t>
            </w:r>
          </w:p>
          <w:p w:rsidR="00CA6B0D" w:rsidRPr="00946538" w:rsidRDefault="00946538">
            <w:pPr>
              <w:ind w:left="360"/>
              <w:rPr>
                <w:rFonts w:ascii="宋体" w:eastAsia="宋体" w:hAnsi="宋体" w:cs="宋体"/>
                <w:szCs w:val="21"/>
              </w:rPr>
            </w:pPr>
            <w:r w:rsidRPr="00946538">
              <w:rPr>
                <w:rFonts w:ascii="宋体" w:eastAsia="宋体" w:hAnsi="宋体" w:cs="宋体" w:hint="eastAsia"/>
                <w:szCs w:val="21"/>
              </w:rPr>
              <w:t>□降催乳素类</w:t>
            </w:r>
          </w:p>
          <w:p w:rsidR="00CA6B0D" w:rsidRPr="00946538" w:rsidRDefault="00946538">
            <w:pPr>
              <w:ind w:left="360"/>
              <w:rPr>
                <w:rFonts w:ascii="宋体" w:eastAsia="宋体" w:hAnsi="宋体" w:cs="宋体"/>
                <w:szCs w:val="21"/>
              </w:rPr>
            </w:pPr>
            <w:r w:rsidRPr="00946538">
              <w:rPr>
                <w:rFonts w:ascii="宋体" w:eastAsia="宋体" w:hAnsi="宋体" w:cs="宋体" w:hint="eastAsia"/>
                <w:szCs w:val="21"/>
              </w:rPr>
              <w:t>（□原剂量</w:t>
            </w:r>
            <w:r w:rsidRPr="00946538">
              <w:rPr>
                <w:rFonts w:ascii="宋体" w:eastAsia="宋体" w:hAnsi="宋体" w:cs="宋体" w:hint="eastAsia"/>
                <w:szCs w:val="21"/>
              </w:rPr>
              <w:t xml:space="preserve"> </w:t>
            </w:r>
            <w:r w:rsidRPr="00946538">
              <w:rPr>
                <w:rFonts w:ascii="宋体" w:eastAsia="宋体" w:hAnsi="宋体" w:cs="宋体" w:hint="eastAsia"/>
                <w:szCs w:val="21"/>
              </w:rPr>
              <w:t>□剂量减少</w:t>
            </w:r>
            <w:r w:rsidRPr="00946538">
              <w:rPr>
                <w:rFonts w:ascii="宋体" w:eastAsia="宋体" w:hAnsi="宋体" w:cs="宋体" w:hint="eastAsia"/>
                <w:szCs w:val="21"/>
              </w:rPr>
              <w:t xml:space="preserve"> </w:t>
            </w:r>
            <w:r w:rsidRPr="00946538">
              <w:rPr>
                <w:rFonts w:ascii="宋体" w:eastAsia="宋体" w:hAnsi="宋体" w:cs="宋体" w:hint="eastAsia"/>
                <w:szCs w:val="21"/>
              </w:rPr>
              <w:t>□剂量增加）</w:t>
            </w:r>
          </w:p>
          <w:p w:rsidR="00CA6B0D" w:rsidRPr="00946538" w:rsidRDefault="00946538">
            <w:pPr>
              <w:ind w:left="360"/>
              <w:rPr>
                <w:rFonts w:ascii="宋体" w:eastAsia="宋体" w:hAnsi="宋体" w:cs="宋体"/>
                <w:szCs w:val="21"/>
              </w:rPr>
            </w:pPr>
            <w:r w:rsidRPr="00946538">
              <w:rPr>
                <w:rFonts w:ascii="宋体" w:eastAsia="宋体" w:hAnsi="宋体" w:cs="宋体" w:hint="eastAsia"/>
                <w:szCs w:val="21"/>
              </w:rPr>
              <w:t>□抗生素类</w:t>
            </w:r>
          </w:p>
          <w:p w:rsidR="00CA6B0D" w:rsidRPr="00946538" w:rsidRDefault="00CA6B0D">
            <w:pPr>
              <w:rPr>
                <w:rFonts w:ascii="宋体" w:eastAsia="宋体" w:hAnsi="宋体" w:cs="宋体"/>
                <w:szCs w:val="21"/>
              </w:rPr>
            </w:pPr>
          </w:p>
          <w:p w:rsidR="00CA6B0D" w:rsidRPr="00946538" w:rsidRDefault="00946538">
            <w:pPr>
              <w:rPr>
                <w:rFonts w:ascii="宋体" w:eastAsia="宋体" w:hAnsi="宋体" w:cs="宋体"/>
                <w:szCs w:val="21"/>
              </w:rPr>
            </w:pPr>
            <w:r w:rsidRPr="00946538">
              <w:rPr>
                <w:rFonts w:ascii="宋体" w:eastAsia="宋体" w:hAnsi="宋体" w:cs="宋体" w:hint="eastAsia"/>
                <w:szCs w:val="21"/>
              </w:rPr>
              <w:t>临时医嘱：</w:t>
            </w:r>
          </w:p>
          <w:p w:rsidR="00CA6B0D" w:rsidRPr="00946538" w:rsidRDefault="00946538">
            <w:pPr>
              <w:rPr>
                <w:rFonts w:ascii="宋体" w:eastAsia="宋体" w:hAnsi="宋体" w:cs="宋体"/>
                <w:szCs w:val="21"/>
              </w:rPr>
            </w:pPr>
            <w:r w:rsidRPr="00946538">
              <w:rPr>
                <w:rFonts w:ascii="宋体" w:eastAsia="宋体" w:hAnsi="宋体" w:cs="宋体" w:hint="eastAsia"/>
                <w:szCs w:val="21"/>
              </w:rPr>
              <w:t>必须检查医嘱</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血常规</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尿常规</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便常规</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lastRenderedPageBreak/>
              <w:t>肝功系列</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肾功系列</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凝血功能</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血糖</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催乳素</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C</w:t>
            </w:r>
            <w:r w:rsidRPr="00946538">
              <w:rPr>
                <w:rFonts w:ascii="宋体" w:eastAsia="宋体" w:hAnsi="宋体" w:cs="宋体" w:hint="eastAsia"/>
                <w:szCs w:val="21"/>
              </w:rPr>
              <w:t>反应蛋白</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艾滋梅毒系列</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乙肝全套、丙肝抗体</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乳腺及腋下淋巴彩超</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心电图</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胸部</w:t>
            </w:r>
            <w:r w:rsidRPr="00946538">
              <w:rPr>
                <w:rFonts w:ascii="宋体" w:eastAsia="宋体" w:hAnsi="宋体" w:cs="宋体" w:hint="eastAsia"/>
                <w:szCs w:val="21"/>
              </w:rPr>
              <w:t>X</w:t>
            </w:r>
            <w:r w:rsidRPr="00946538">
              <w:rPr>
                <w:rFonts w:ascii="宋体" w:eastAsia="宋体" w:hAnsi="宋体" w:cs="宋体" w:hint="eastAsia"/>
                <w:szCs w:val="21"/>
              </w:rPr>
              <w:t>线</w:t>
            </w:r>
          </w:p>
          <w:p w:rsidR="00CA6B0D" w:rsidRPr="00946538" w:rsidRDefault="00946538">
            <w:pPr>
              <w:tabs>
                <w:tab w:val="left" w:pos="360"/>
              </w:tabs>
              <w:rPr>
                <w:rFonts w:ascii="宋体" w:eastAsia="宋体" w:hAnsi="宋体" w:cs="宋体"/>
                <w:szCs w:val="21"/>
              </w:rPr>
            </w:pPr>
            <w:r w:rsidRPr="00946538">
              <w:rPr>
                <w:rFonts w:ascii="宋体" w:eastAsia="宋体" w:hAnsi="宋体" w:cs="宋体" w:hint="eastAsia"/>
                <w:szCs w:val="21"/>
              </w:rPr>
              <w:t>选择检查项目</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血脂系列</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血沉</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电解质系列</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甲状腺功能</w:t>
            </w:r>
          </w:p>
          <w:p w:rsidR="00CA6B0D" w:rsidRPr="00946538" w:rsidRDefault="00946538">
            <w:pPr>
              <w:numPr>
                <w:ilvl w:val="0"/>
                <w:numId w:val="1"/>
              </w:numPr>
              <w:rPr>
                <w:rFonts w:ascii="宋体" w:eastAsia="宋体" w:hAnsi="宋体" w:cs="宋体"/>
                <w:szCs w:val="21"/>
              </w:rPr>
            </w:pPr>
            <w:proofErr w:type="gramStart"/>
            <w:r w:rsidRPr="00946538">
              <w:rPr>
                <w:rFonts w:ascii="宋体" w:eastAsia="宋体" w:hAnsi="宋体" w:cs="宋体" w:hint="eastAsia"/>
                <w:szCs w:val="21"/>
              </w:rPr>
              <w:t>钼</w:t>
            </w:r>
            <w:proofErr w:type="gramEnd"/>
            <w:r w:rsidRPr="00946538">
              <w:rPr>
                <w:rFonts w:ascii="宋体" w:eastAsia="宋体" w:hAnsi="宋体" w:cs="宋体" w:hint="eastAsia"/>
                <w:szCs w:val="21"/>
              </w:rPr>
              <w:t>靶</w:t>
            </w:r>
            <w:r w:rsidRPr="00946538">
              <w:rPr>
                <w:rFonts w:ascii="宋体" w:eastAsia="宋体" w:hAnsi="宋体" w:cs="宋体" w:hint="eastAsia"/>
                <w:szCs w:val="21"/>
              </w:rPr>
              <w:t>X</w:t>
            </w:r>
            <w:r w:rsidRPr="00946538">
              <w:rPr>
                <w:rFonts w:ascii="宋体" w:eastAsia="宋体" w:hAnsi="宋体" w:cs="宋体" w:hint="eastAsia"/>
                <w:szCs w:val="21"/>
              </w:rPr>
              <w:t>线</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乳腺</w:t>
            </w:r>
            <w:r w:rsidRPr="00946538">
              <w:rPr>
                <w:rFonts w:ascii="宋体" w:eastAsia="宋体" w:hAnsi="宋体" w:cs="宋体" w:hint="eastAsia"/>
                <w:szCs w:val="21"/>
              </w:rPr>
              <w:t>MRI</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乳管镜</w:t>
            </w:r>
          </w:p>
          <w:p w:rsidR="00CA6B0D" w:rsidRPr="00946538" w:rsidRDefault="00946538">
            <w:pPr>
              <w:tabs>
                <w:tab w:val="left" w:pos="360"/>
              </w:tabs>
              <w:rPr>
                <w:rFonts w:ascii="宋体" w:eastAsia="宋体" w:hAnsi="宋体" w:cs="宋体"/>
                <w:szCs w:val="21"/>
              </w:rPr>
            </w:pPr>
            <w:r w:rsidRPr="00946538">
              <w:rPr>
                <w:rFonts w:ascii="宋体" w:eastAsia="宋体" w:hAnsi="宋体" w:cs="宋体" w:hint="eastAsia"/>
                <w:szCs w:val="21"/>
              </w:rPr>
              <w:t>治疗</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必要时局部换药</w:t>
            </w:r>
          </w:p>
        </w:tc>
        <w:tc>
          <w:tcPr>
            <w:tcW w:w="2693" w:type="dxa"/>
            <w:gridSpan w:val="2"/>
            <w:shd w:val="clear" w:color="auto" w:fill="auto"/>
          </w:tcPr>
          <w:p w:rsidR="00CA6B0D" w:rsidRPr="00946538" w:rsidRDefault="00946538">
            <w:pPr>
              <w:rPr>
                <w:rFonts w:ascii="宋体" w:eastAsia="宋体" w:hAnsi="宋体" w:cs="宋体"/>
                <w:szCs w:val="21"/>
              </w:rPr>
            </w:pPr>
            <w:r w:rsidRPr="00946538">
              <w:rPr>
                <w:rFonts w:ascii="宋体" w:eastAsia="宋体" w:hAnsi="宋体" w:cs="宋体" w:hint="eastAsia"/>
                <w:szCs w:val="21"/>
              </w:rPr>
              <w:lastRenderedPageBreak/>
              <w:t>长期医嘱：</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乳腺科常规护理</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分级护理</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普食</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中药汤剂内服（辨证施治）</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口服中成药</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中医外治法及物理疗法（□中药敷贴</w:t>
            </w:r>
            <w:r w:rsidRPr="00946538">
              <w:rPr>
                <w:rFonts w:ascii="宋体" w:eastAsia="宋体" w:hAnsi="宋体" w:cs="宋体" w:hint="eastAsia"/>
                <w:szCs w:val="21"/>
              </w:rPr>
              <w:t xml:space="preserve"> </w:t>
            </w:r>
            <w:r w:rsidRPr="00946538">
              <w:rPr>
                <w:rFonts w:ascii="宋体" w:eastAsia="宋体" w:hAnsi="宋体" w:cs="宋体" w:hint="eastAsia"/>
                <w:szCs w:val="21"/>
              </w:rPr>
              <w:t>□穴位贴敷</w:t>
            </w:r>
            <w:r w:rsidRPr="00946538">
              <w:rPr>
                <w:rFonts w:ascii="宋体" w:eastAsia="宋体" w:hAnsi="宋体" w:cs="宋体" w:hint="eastAsia"/>
                <w:szCs w:val="21"/>
              </w:rPr>
              <w:t xml:space="preserve"> </w:t>
            </w:r>
            <w:r w:rsidRPr="00946538">
              <w:rPr>
                <w:rFonts w:ascii="宋体" w:eastAsia="宋体" w:hAnsi="宋体" w:cs="宋体" w:hint="eastAsia"/>
                <w:szCs w:val="21"/>
              </w:rPr>
              <w:t>□中药离子导入</w:t>
            </w:r>
            <w:r w:rsidRPr="00946538">
              <w:rPr>
                <w:rFonts w:ascii="宋体" w:eastAsia="宋体" w:hAnsi="宋体" w:cs="宋体" w:hint="eastAsia"/>
                <w:szCs w:val="21"/>
              </w:rPr>
              <w:t xml:space="preserve">  </w:t>
            </w:r>
            <w:r w:rsidRPr="00946538">
              <w:rPr>
                <w:rFonts w:ascii="宋体" w:eastAsia="宋体" w:hAnsi="宋体" w:cs="宋体" w:hint="eastAsia"/>
                <w:szCs w:val="21"/>
              </w:rPr>
              <w:t>□理疗</w:t>
            </w:r>
            <w:r w:rsidRPr="00946538">
              <w:rPr>
                <w:rFonts w:ascii="宋体" w:eastAsia="宋体" w:hAnsi="宋体" w:cs="宋体" w:hint="eastAsia"/>
                <w:szCs w:val="21"/>
              </w:rPr>
              <w:t xml:space="preserve">  </w:t>
            </w:r>
            <w:r w:rsidRPr="00946538">
              <w:rPr>
                <w:rFonts w:ascii="宋体" w:eastAsia="宋体" w:hAnsi="宋体" w:cs="宋体" w:hint="eastAsia"/>
                <w:szCs w:val="21"/>
              </w:rPr>
              <w:t>□蜡疗</w:t>
            </w:r>
            <w:r w:rsidRPr="00946538">
              <w:rPr>
                <w:rFonts w:ascii="宋体" w:eastAsia="宋体" w:hAnsi="宋体" w:cs="宋体" w:hint="eastAsia"/>
                <w:szCs w:val="21"/>
              </w:rPr>
              <w:t xml:space="preserve"> </w:t>
            </w:r>
            <w:r w:rsidRPr="00946538">
              <w:rPr>
                <w:rFonts w:ascii="宋体" w:eastAsia="宋体" w:hAnsi="宋体" w:cs="宋体" w:hint="eastAsia"/>
                <w:szCs w:val="21"/>
              </w:rPr>
              <w:t>□超声药物透入）</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西药</w:t>
            </w:r>
          </w:p>
          <w:p w:rsidR="00CA6B0D" w:rsidRPr="00946538" w:rsidRDefault="00946538">
            <w:pPr>
              <w:ind w:left="360"/>
              <w:rPr>
                <w:rFonts w:ascii="宋体" w:eastAsia="宋体" w:hAnsi="宋体" w:cs="宋体"/>
                <w:szCs w:val="21"/>
              </w:rPr>
            </w:pPr>
            <w:r w:rsidRPr="00946538">
              <w:rPr>
                <w:rFonts w:ascii="宋体" w:eastAsia="宋体" w:hAnsi="宋体" w:cs="宋体" w:hint="eastAsia"/>
                <w:szCs w:val="21"/>
              </w:rPr>
              <w:t>□降催乳素类</w:t>
            </w:r>
          </w:p>
          <w:p w:rsidR="00CA6B0D" w:rsidRPr="00946538" w:rsidRDefault="00946538">
            <w:pPr>
              <w:ind w:left="360"/>
              <w:rPr>
                <w:rFonts w:ascii="宋体" w:eastAsia="宋体" w:hAnsi="宋体" w:cs="宋体"/>
                <w:szCs w:val="21"/>
              </w:rPr>
            </w:pPr>
            <w:r w:rsidRPr="00946538">
              <w:rPr>
                <w:rFonts w:ascii="宋体" w:eastAsia="宋体" w:hAnsi="宋体" w:cs="宋体" w:hint="eastAsia"/>
                <w:szCs w:val="21"/>
              </w:rPr>
              <w:t>（□原剂量</w:t>
            </w:r>
            <w:r w:rsidRPr="00946538">
              <w:rPr>
                <w:rFonts w:ascii="宋体" w:eastAsia="宋体" w:hAnsi="宋体" w:cs="宋体" w:hint="eastAsia"/>
                <w:szCs w:val="21"/>
              </w:rPr>
              <w:t xml:space="preserve"> </w:t>
            </w:r>
            <w:r w:rsidRPr="00946538">
              <w:rPr>
                <w:rFonts w:ascii="宋体" w:eastAsia="宋体" w:hAnsi="宋体" w:cs="宋体" w:hint="eastAsia"/>
                <w:szCs w:val="21"/>
              </w:rPr>
              <w:t>□剂量减少</w:t>
            </w:r>
            <w:r w:rsidRPr="00946538">
              <w:rPr>
                <w:rFonts w:ascii="宋体" w:eastAsia="宋体" w:hAnsi="宋体" w:cs="宋体" w:hint="eastAsia"/>
                <w:szCs w:val="21"/>
              </w:rPr>
              <w:t xml:space="preserve"> </w:t>
            </w:r>
            <w:r w:rsidRPr="00946538">
              <w:rPr>
                <w:rFonts w:ascii="宋体" w:eastAsia="宋体" w:hAnsi="宋体" w:cs="宋体" w:hint="eastAsia"/>
                <w:szCs w:val="21"/>
              </w:rPr>
              <w:t>□剂量增加）</w:t>
            </w:r>
          </w:p>
          <w:p w:rsidR="00CA6B0D" w:rsidRPr="00946538" w:rsidRDefault="00946538">
            <w:pPr>
              <w:ind w:left="360"/>
              <w:rPr>
                <w:rFonts w:ascii="宋体" w:eastAsia="宋体" w:hAnsi="宋体" w:cs="宋体"/>
                <w:szCs w:val="21"/>
              </w:rPr>
            </w:pPr>
            <w:r w:rsidRPr="00946538">
              <w:rPr>
                <w:rFonts w:ascii="宋体" w:eastAsia="宋体" w:hAnsi="宋体" w:cs="宋体" w:hint="eastAsia"/>
                <w:szCs w:val="21"/>
              </w:rPr>
              <w:t>□抗生素类</w:t>
            </w:r>
          </w:p>
          <w:p w:rsidR="00CA6B0D" w:rsidRPr="00946538" w:rsidRDefault="00CA6B0D">
            <w:pPr>
              <w:rPr>
                <w:rFonts w:ascii="宋体" w:eastAsia="宋体" w:hAnsi="宋体" w:cs="宋体"/>
                <w:szCs w:val="21"/>
              </w:rPr>
            </w:pPr>
          </w:p>
          <w:p w:rsidR="00CA6B0D" w:rsidRPr="00946538" w:rsidRDefault="00946538">
            <w:pPr>
              <w:rPr>
                <w:rFonts w:ascii="宋体" w:eastAsia="宋体" w:hAnsi="宋体" w:cs="宋体"/>
                <w:szCs w:val="21"/>
              </w:rPr>
            </w:pPr>
            <w:r w:rsidRPr="00946538">
              <w:rPr>
                <w:rFonts w:ascii="宋体" w:eastAsia="宋体" w:hAnsi="宋体" w:cs="宋体" w:hint="eastAsia"/>
                <w:szCs w:val="21"/>
              </w:rPr>
              <w:t>临时医嘱：</w:t>
            </w:r>
          </w:p>
          <w:p w:rsidR="00CA6B0D" w:rsidRPr="00946538" w:rsidRDefault="00946538">
            <w:pPr>
              <w:numPr>
                <w:ilvl w:val="0"/>
                <w:numId w:val="2"/>
              </w:numPr>
              <w:rPr>
                <w:rFonts w:ascii="宋体" w:eastAsia="宋体" w:hAnsi="宋体" w:cs="宋体"/>
                <w:szCs w:val="21"/>
              </w:rPr>
            </w:pPr>
            <w:r w:rsidRPr="00946538">
              <w:rPr>
                <w:rFonts w:ascii="宋体" w:eastAsia="宋体" w:hAnsi="宋体" w:cs="宋体" w:hint="eastAsia"/>
                <w:szCs w:val="21"/>
              </w:rPr>
              <w:t>中医特色疗法（□垫棉绑缚法</w:t>
            </w:r>
            <w:r w:rsidRPr="00946538">
              <w:rPr>
                <w:rFonts w:ascii="宋体" w:eastAsia="宋体" w:hAnsi="宋体" w:cs="宋体" w:hint="eastAsia"/>
                <w:szCs w:val="21"/>
              </w:rPr>
              <w:t xml:space="preserve"> </w:t>
            </w:r>
            <w:r w:rsidRPr="00946538">
              <w:rPr>
                <w:rFonts w:ascii="宋体" w:eastAsia="宋体" w:hAnsi="宋体" w:cs="宋体" w:hint="eastAsia"/>
                <w:szCs w:val="21"/>
              </w:rPr>
              <w:t>□穿刺抽脓法</w:t>
            </w:r>
            <w:r w:rsidRPr="00946538">
              <w:rPr>
                <w:rFonts w:ascii="宋体" w:eastAsia="宋体" w:hAnsi="宋体" w:cs="宋体" w:hint="eastAsia"/>
                <w:szCs w:val="21"/>
              </w:rPr>
              <w:t xml:space="preserve"> </w:t>
            </w:r>
            <w:r w:rsidRPr="00946538">
              <w:rPr>
                <w:rFonts w:ascii="宋体" w:eastAsia="宋体" w:hAnsi="宋体" w:cs="宋体" w:hint="eastAsia"/>
                <w:szCs w:val="21"/>
              </w:rPr>
              <w:t>□刺络拔罐法）</w:t>
            </w:r>
          </w:p>
          <w:p w:rsidR="00CA6B0D" w:rsidRPr="00946538" w:rsidRDefault="00946538">
            <w:pPr>
              <w:numPr>
                <w:ilvl w:val="0"/>
                <w:numId w:val="2"/>
              </w:numPr>
              <w:rPr>
                <w:rFonts w:ascii="宋体" w:eastAsia="宋体" w:hAnsi="宋体" w:cs="宋体"/>
                <w:szCs w:val="21"/>
              </w:rPr>
            </w:pPr>
            <w:r w:rsidRPr="00946538">
              <w:rPr>
                <w:rFonts w:ascii="宋体" w:eastAsia="宋体" w:hAnsi="宋体" w:cs="宋体" w:hint="eastAsia"/>
                <w:szCs w:val="21"/>
              </w:rPr>
              <w:t>必要时手术治疗（□乳</w:t>
            </w:r>
            <w:r w:rsidRPr="00946538">
              <w:rPr>
                <w:rFonts w:ascii="宋体" w:eastAsia="宋体" w:hAnsi="宋体" w:cs="宋体" w:hint="eastAsia"/>
                <w:szCs w:val="21"/>
              </w:rPr>
              <w:lastRenderedPageBreak/>
              <w:t>腺区段切除术</w:t>
            </w:r>
            <w:r w:rsidRPr="00946538">
              <w:rPr>
                <w:rFonts w:ascii="宋体" w:eastAsia="宋体" w:hAnsi="宋体" w:cs="宋体" w:hint="eastAsia"/>
                <w:szCs w:val="21"/>
              </w:rPr>
              <w:t xml:space="preserve"> </w:t>
            </w:r>
            <w:r w:rsidRPr="00946538">
              <w:rPr>
                <w:rFonts w:ascii="宋体" w:eastAsia="宋体" w:hAnsi="宋体" w:cs="宋体" w:hint="eastAsia"/>
                <w:szCs w:val="21"/>
              </w:rPr>
              <w:t>□脓肿切开引流术</w:t>
            </w:r>
            <w:r w:rsidRPr="00946538">
              <w:rPr>
                <w:rFonts w:ascii="宋体" w:eastAsia="宋体" w:hAnsi="宋体" w:cs="宋体" w:hint="eastAsia"/>
                <w:szCs w:val="21"/>
              </w:rPr>
              <w:t xml:space="preserve"> </w:t>
            </w:r>
            <w:r w:rsidRPr="00946538">
              <w:rPr>
                <w:rFonts w:ascii="宋体" w:eastAsia="宋体" w:hAnsi="宋体" w:cs="宋体" w:hint="eastAsia"/>
                <w:szCs w:val="21"/>
              </w:rPr>
              <w:t>□乳头内陷矫正术）</w:t>
            </w:r>
          </w:p>
          <w:p w:rsidR="00CA6B0D" w:rsidRPr="00946538" w:rsidRDefault="00946538">
            <w:pPr>
              <w:numPr>
                <w:ilvl w:val="0"/>
                <w:numId w:val="2"/>
              </w:numPr>
              <w:rPr>
                <w:rFonts w:ascii="宋体" w:eastAsia="宋体" w:hAnsi="宋体" w:cs="宋体"/>
                <w:szCs w:val="21"/>
              </w:rPr>
            </w:pPr>
            <w:r w:rsidRPr="00946538">
              <w:rPr>
                <w:rFonts w:ascii="宋体" w:eastAsia="宋体" w:hAnsi="宋体" w:cs="宋体" w:hint="eastAsia"/>
                <w:szCs w:val="21"/>
              </w:rPr>
              <w:t>局部换药</w:t>
            </w:r>
          </w:p>
        </w:tc>
        <w:tc>
          <w:tcPr>
            <w:tcW w:w="2693" w:type="dxa"/>
            <w:gridSpan w:val="2"/>
            <w:shd w:val="clear" w:color="auto" w:fill="auto"/>
          </w:tcPr>
          <w:p w:rsidR="00CA6B0D" w:rsidRPr="00946538" w:rsidRDefault="00946538">
            <w:pPr>
              <w:rPr>
                <w:rFonts w:ascii="宋体" w:eastAsia="宋体" w:hAnsi="宋体" w:cs="宋体"/>
                <w:szCs w:val="21"/>
              </w:rPr>
            </w:pPr>
            <w:r w:rsidRPr="00946538">
              <w:rPr>
                <w:rFonts w:ascii="宋体" w:eastAsia="宋体" w:hAnsi="宋体" w:cs="宋体" w:hint="eastAsia"/>
                <w:szCs w:val="21"/>
              </w:rPr>
              <w:lastRenderedPageBreak/>
              <w:t>长期医嘱：</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乳腺科常规护理</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分级护理</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普食</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中药汤剂内服（辨证施治）</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口服中成药</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中医外治法及物理疗法（□中药敷贴</w:t>
            </w:r>
            <w:r w:rsidRPr="00946538">
              <w:rPr>
                <w:rFonts w:ascii="宋体" w:eastAsia="宋体" w:hAnsi="宋体" w:cs="宋体" w:hint="eastAsia"/>
                <w:szCs w:val="21"/>
              </w:rPr>
              <w:t xml:space="preserve"> </w:t>
            </w:r>
            <w:r w:rsidRPr="00946538">
              <w:rPr>
                <w:rFonts w:ascii="宋体" w:eastAsia="宋体" w:hAnsi="宋体" w:cs="宋体" w:hint="eastAsia"/>
                <w:szCs w:val="21"/>
              </w:rPr>
              <w:t>□穴位贴敷</w:t>
            </w:r>
            <w:r w:rsidRPr="00946538">
              <w:rPr>
                <w:rFonts w:ascii="宋体" w:eastAsia="宋体" w:hAnsi="宋体" w:cs="宋体" w:hint="eastAsia"/>
                <w:szCs w:val="21"/>
              </w:rPr>
              <w:t xml:space="preserve"> </w:t>
            </w:r>
            <w:r w:rsidRPr="00946538">
              <w:rPr>
                <w:rFonts w:ascii="宋体" w:eastAsia="宋体" w:hAnsi="宋体" w:cs="宋体" w:hint="eastAsia"/>
                <w:szCs w:val="21"/>
              </w:rPr>
              <w:t>□中药离子导入</w:t>
            </w:r>
            <w:r w:rsidRPr="00946538">
              <w:rPr>
                <w:rFonts w:ascii="宋体" w:eastAsia="宋体" w:hAnsi="宋体" w:cs="宋体" w:hint="eastAsia"/>
                <w:szCs w:val="21"/>
              </w:rPr>
              <w:t xml:space="preserve">  </w:t>
            </w:r>
            <w:r w:rsidRPr="00946538">
              <w:rPr>
                <w:rFonts w:ascii="宋体" w:eastAsia="宋体" w:hAnsi="宋体" w:cs="宋体" w:hint="eastAsia"/>
                <w:szCs w:val="21"/>
              </w:rPr>
              <w:t>□</w:t>
            </w:r>
            <w:proofErr w:type="gramStart"/>
            <w:r w:rsidRPr="00946538">
              <w:rPr>
                <w:rFonts w:ascii="宋体" w:eastAsia="宋体" w:hAnsi="宋体" w:cs="宋体" w:hint="eastAsia"/>
                <w:szCs w:val="21"/>
              </w:rPr>
              <w:t>特</w:t>
            </w:r>
            <w:proofErr w:type="gramEnd"/>
            <w:r w:rsidRPr="00946538">
              <w:rPr>
                <w:rFonts w:ascii="宋体" w:eastAsia="宋体" w:hAnsi="宋体" w:cs="宋体" w:hint="eastAsia"/>
                <w:szCs w:val="21"/>
              </w:rPr>
              <w:t>高频照射</w:t>
            </w:r>
            <w:r w:rsidRPr="00946538">
              <w:rPr>
                <w:rFonts w:ascii="宋体" w:eastAsia="宋体" w:hAnsi="宋体" w:cs="宋体" w:hint="eastAsia"/>
                <w:szCs w:val="21"/>
              </w:rPr>
              <w:t xml:space="preserve">  </w:t>
            </w:r>
            <w:r w:rsidRPr="00946538">
              <w:rPr>
                <w:rFonts w:ascii="宋体" w:eastAsia="宋体" w:hAnsi="宋体" w:cs="宋体" w:hint="eastAsia"/>
                <w:szCs w:val="21"/>
              </w:rPr>
              <w:t>□蜡疗</w:t>
            </w:r>
            <w:r w:rsidRPr="00946538">
              <w:rPr>
                <w:rFonts w:ascii="宋体" w:eastAsia="宋体" w:hAnsi="宋体" w:cs="宋体" w:hint="eastAsia"/>
                <w:szCs w:val="21"/>
              </w:rPr>
              <w:t xml:space="preserve"> </w:t>
            </w:r>
            <w:r w:rsidRPr="00946538">
              <w:rPr>
                <w:rFonts w:ascii="宋体" w:eastAsia="宋体" w:hAnsi="宋体" w:cs="宋体" w:hint="eastAsia"/>
                <w:szCs w:val="21"/>
              </w:rPr>
              <w:t>□超声药物透入）</w:t>
            </w:r>
          </w:p>
          <w:p w:rsidR="00CA6B0D" w:rsidRPr="00946538" w:rsidRDefault="00946538">
            <w:pPr>
              <w:numPr>
                <w:ilvl w:val="0"/>
                <w:numId w:val="1"/>
              </w:numPr>
              <w:rPr>
                <w:rFonts w:ascii="宋体" w:eastAsia="宋体" w:hAnsi="宋体" w:cs="宋体"/>
                <w:szCs w:val="21"/>
              </w:rPr>
            </w:pPr>
            <w:r w:rsidRPr="00946538">
              <w:rPr>
                <w:rFonts w:ascii="宋体" w:eastAsia="宋体" w:hAnsi="宋体" w:cs="宋体" w:hint="eastAsia"/>
                <w:szCs w:val="21"/>
              </w:rPr>
              <w:t>西药</w:t>
            </w:r>
          </w:p>
          <w:p w:rsidR="00CA6B0D" w:rsidRPr="00946538" w:rsidRDefault="00946538">
            <w:pPr>
              <w:ind w:left="360"/>
              <w:rPr>
                <w:rFonts w:ascii="宋体" w:eastAsia="宋体" w:hAnsi="宋体" w:cs="宋体"/>
                <w:szCs w:val="21"/>
              </w:rPr>
            </w:pPr>
            <w:r w:rsidRPr="00946538">
              <w:rPr>
                <w:rFonts w:ascii="宋体" w:eastAsia="宋体" w:hAnsi="宋体" w:cs="宋体" w:hint="eastAsia"/>
                <w:szCs w:val="21"/>
              </w:rPr>
              <w:t>□降催乳素类</w:t>
            </w:r>
          </w:p>
          <w:p w:rsidR="00CA6B0D" w:rsidRPr="00946538" w:rsidRDefault="00946538">
            <w:pPr>
              <w:ind w:left="360"/>
              <w:rPr>
                <w:rFonts w:ascii="宋体" w:eastAsia="宋体" w:hAnsi="宋体" w:cs="宋体"/>
                <w:szCs w:val="21"/>
              </w:rPr>
            </w:pPr>
            <w:r w:rsidRPr="00946538">
              <w:rPr>
                <w:rFonts w:ascii="宋体" w:eastAsia="宋体" w:hAnsi="宋体" w:cs="宋体" w:hint="eastAsia"/>
                <w:szCs w:val="21"/>
              </w:rPr>
              <w:t>（□原剂量</w:t>
            </w:r>
            <w:r w:rsidRPr="00946538">
              <w:rPr>
                <w:rFonts w:ascii="宋体" w:eastAsia="宋体" w:hAnsi="宋体" w:cs="宋体" w:hint="eastAsia"/>
                <w:szCs w:val="21"/>
              </w:rPr>
              <w:t xml:space="preserve"> </w:t>
            </w:r>
            <w:r w:rsidRPr="00946538">
              <w:rPr>
                <w:rFonts w:ascii="宋体" w:eastAsia="宋体" w:hAnsi="宋体" w:cs="宋体" w:hint="eastAsia"/>
                <w:szCs w:val="21"/>
              </w:rPr>
              <w:t>□剂量减少</w:t>
            </w:r>
            <w:r w:rsidRPr="00946538">
              <w:rPr>
                <w:rFonts w:ascii="宋体" w:eastAsia="宋体" w:hAnsi="宋体" w:cs="宋体" w:hint="eastAsia"/>
                <w:szCs w:val="21"/>
              </w:rPr>
              <w:t xml:space="preserve"> </w:t>
            </w:r>
            <w:r w:rsidRPr="00946538">
              <w:rPr>
                <w:rFonts w:ascii="宋体" w:eastAsia="宋体" w:hAnsi="宋体" w:cs="宋体" w:hint="eastAsia"/>
                <w:szCs w:val="21"/>
              </w:rPr>
              <w:t>□剂量增加）</w:t>
            </w:r>
          </w:p>
          <w:p w:rsidR="00CA6B0D" w:rsidRPr="00946538" w:rsidRDefault="00946538">
            <w:pPr>
              <w:ind w:left="360"/>
              <w:rPr>
                <w:rFonts w:ascii="宋体" w:eastAsia="宋体" w:hAnsi="宋体" w:cs="宋体"/>
                <w:szCs w:val="21"/>
              </w:rPr>
            </w:pPr>
            <w:r w:rsidRPr="00946538">
              <w:rPr>
                <w:rFonts w:ascii="宋体" w:eastAsia="宋体" w:hAnsi="宋体" w:cs="宋体" w:hint="eastAsia"/>
                <w:szCs w:val="21"/>
              </w:rPr>
              <w:t>□抗生素类</w:t>
            </w:r>
          </w:p>
          <w:p w:rsidR="00CA6B0D" w:rsidRPr="00946538" w:rsidRDefault="00CA6B0D">
            <w:pPr>
              <w:rPr>
                <w:rFonts w:ascii="宋体" w:eastAsia="宋体" w:hAnsi="宋体" w:cs="宋体"/>
                <w:szCs w:val="21"/>
              </w:rPr>
            </w:pPr>
          </w:p>
          <w:p w:rsidR="00CA6B0D" w:rsidRPr="00946538" w:rsidRDefault="00946538">
            <w:pPr>
              <w:rPr>
                <w:rFonts w:ascii="宋体" w:eastAsia="宋体" w:hAnsi="宋体" w:cs="宋体"/>
                <w:szCs w:val="21"/>
              </w:rPr>
            </w:pPr>
            <w:r w:rsidRPr="00946538">
              <w:rPr>
                <w:rFonts w:ascii="宋体" w:eastAsia="宋体" w:hAnsi="宋体" w:cs="宋体" w:hint="eastAsia"/>
                <w:szCs w:val="21"/>
              </w:rPr>
              <w:t>临时医嘱：</w:t>
            </w:r>
          </w:p>
          <w:p w:rsidR="00CA6B0D" w:rsidRPr="00946538" w:rsidRDefault="00946538">
            <w:pPr>
              <w:numPr>
                <w:ilvl w:val="0"/>
                <w:numId w:val="3"/>
              </w:numPr>
              <w:rPr>
                <w:rFonts w:ascii="宋体" w:eastAsia="宋体" w:hAnsi="宋体" w:cs="宋体"/>
                <w:szCs w:val="21"/>
              </w:rPr>
            </w:pPr>
            <w:r w:rsidRPr="00946538">
              <w:rPr>
                <w:rFonts w:ascii="宋体" w:eastAsia="宋体" w:hAnsi="宋体" w:cs="宋体" w:hint="eastAsia"/>
                <w:szCs w:val="21"/>
              </w:rPr>
              <w:t>复查异常项目</w:t>
            </w:r>
          </w:p>
          <w:p w:rsidR="00CA6B0D" w:rsidRPr="00946538" w:rsidRDefault="00946538">
            <w:pPr>
              <w:numPr>
                <w:ilvl w:val="0"/>
                <w:numId w:val="3"/>
              </w:numPr>
              <w:rPr>
                <w:rFonts w:ascii="宋体" w:eastAsia="宋体" w:hAnsi="宋体" w:cs="宋体"/>
                <w:szCs w:val="21"/>
              </w:rPr>
            </w:pPr>
            <w:r w:rsidRPr="00946538">
              <w:rPr>
                <w:rFonts w:ascii="宋体" w:eastAsia="宋体" w:hAnsi="宋体" w:cs="宋体" w:hint="eastAsia"/>
                <w:szCs w:val="21"/>
              </w:rPr>
              <w:t>局部换药</w:t>
            </w:r>
          </w:p>
          <w:p w:rsidR="00CA6B0D" w:rsidRPr="00946538" w:rsidRDefault="00946538">
            <w:pPr>
              <w:numPr>
                <w:ilvl w:val="0"/>
                <w:numId w:val="3"/>
              </w:numPr>
              <w:rPr>
                <w:rFonts w:ascii="宋体" w:eastAsia="宋体" w:hAnsi="宋体" w:cs="宋体"/>
                <w:szCs w:val="21"/>
              </w:rPr>
            </w:pPr>
            <w:r w:rsidRPr="00946538">
              <w:rPr>
                <w:rFonts w:ascii="宋体" w:eastAsia="宋体" w:hAnsi="宋体" w:cs="宋体" w:hint="eastAsia"/>
                <w:szCs w:val="21"/>
              </w:rPr>
              <w:t>中医特色疗法（□垫棉</w:t>
            </w:r>
            <w:r w:rsidRPr="00946538">
              <w:rPr>
                <w:rFonts w:ascii="宋体" w:eastAsia="宋体" w:hAnsi="宋体" w:cs="宋体" w:hint="eastAsia"/>
                <w:szCs w:val="21"/>
              </w:rPr>
              <w:t xml:space="preserve">   </w:t>
            </w:r>
            <w:r w:rsidRPr="00946538">
              <w:rPr>
                <w:rFonts w:ascii="宋体" w:eastAsia="宋体" w:hAnsi="宋体" w:cs="宋体" w:hint="eastAsia"/>
                <w:szCs w:val="21"/>
              </w:rPr>
              <w:t>绑缚法</w:t>
            </w:r>
            <w:r w:rsidRPr="00946538">
              <w:rPr>
                <w:rFonts w:ascii="宋体" w:eastAsia="宋体" w:hAnsi="宋体" w:cs="宋体" w:hint="eastAsia"/>
                <w:szCs w:val="21"/>
              </w:rPr>
              <w:t xml:space="preserve"> </w:t>
            </w:r>
            <w:r w:rsidRPr="00946538">
              <w:rPr>
                <w:rFonts w:ascii="宋体" w:eastAsia="宋体" w:hAnsi="宋体" w:cs="宋体" w:hint="eastAsia"/>
                <w:szCs w:val="21"/>
              </w:rPr>
              <w:t>□穿刺抽脓法</w:t>
            </w:r>
            <w:r w:rsidRPr="00946538">
              <w:rPr>
                <w:rFonts w:ascii="宋体" w:eastAsia="宋体" w:hAnsi="宋体" w:cs="宋体" w:hint="eastAsia"/>
                <w:szCs w:val="21"/>
              </w:rPr>
              <w:t xml:space="preserve"> </w:t>
            </w:r>
            <w:r w:rsidRPr="00946538">
              <w:rPr>
                <w:rFonts w:ascii="宋体" w:eastAsia="宋体" w:hAnsi="宋体" w:cs="宋体" w:hint="eastAsia"/>
                <w:szCs w:val="21"/>
              </w:rPr>
              <w:lastRenderedPageBreak/>
              <w:t>□刺络拔罐法）</w:t>
            </w:r>
          </w:p>
          <w:p w:rsidR="00CA6B0D" w:rsidRPr="00946538" w:rsidRDefault="00946538">
            <w:pPr>
              <w:numPr>
                <w:ilvl w:val="0"/>
                <w:numId w:val="3"/>
              </w:numPr>
              <w:rPr>
                <w:rFonts w:ascii="宋体" w:eastAsia="宋体" w:hAnsi="宋体" w:cs="宋体"/>
                <w:szCs w:val="21"/>
              </w:rPr>
            </w:pPr>
            <w:r w:rsidRPr="00946538">
              <w:rPr>
                <w:rFonts w:ascii="宋体" w:eastAsia="宋体" w:hAnsi="宋体" w:cs="宋体" w:hint="eastAsia"/>
                <w:szCs w:val="21"/>
              </w:rPr>
              <w:t>必要时请相关科室会诊</w:t>
            </w:r>
          </w:p>
        </w:tc>
      </w:tr>
      <w:tr w:rsidR="00CA6B0D" w:rsidRPr="00946538" w:rsidTr="00CA6B0D">
        <w:trPr>
          <w:trHeight w:val="20"/>
          <w:jc w:val="center"/>
        </w:trPr>
        <w:tc>
          <w:tcPr>
            <w:tcW w:w="1053" w:type="dxa"/>
            <w:shd w:val="clear" w:color="auto" w:fill="auto"/>
            <w:vAlign w:val="center"/>
          </w:tcPr>
          <w:p w:rsidR="00CA6B0D" w:rsidRPr="00946538" w:rsidRDefault="00CA6B0D">
            <w:pPr>
              <w:jc w:val="center"/>
              <w:rPr>
                <w:rFonts w:ascii="宋体" w:eastAsia="宋体" w:hAnsi="宋体" w:cs="Times New Roman"/>
                <w:szCs w:val="21"/>
              </w:rPr>
            </w:pPr>
            <w:r w:rsidRPr="00946538">
              <w:rPr>
                <w:rFonts w:ascii="宋体" w:eastAsia="宋体" w:hAnsi="宋体" w:cs="Times New Roman" w:hint="eastAsia"/>
                <w:szCs w:val="21"/>
              </w:rPr>
              <w:lastRenderedPageBreak/>
              <w:t>主要</w:t>
            </w:r>
          </w:p>
          <w:p w:rsidR="00CA6B0D" w:rsidRPr="00946538" w:rsidRDefault="00CA6B0D">
            <w:pPr>
              <w:jc w:val="center"/>
              <w:rPr>
                <w:rFonts w:ascii="宋体" w:eastAsia="宋体" w:hAnsi="宋体" w:cs="Times New Roman"/>
                <w:szCs w:val="21"/>
              </w:rPr>
            </w:pPr>
            <w:r w:rsidRPr="00946538">
              <w:rPr>
                <w:rFonts w:ascii="宋体" w:eastAsia="宋体" w:hAnsi="宋体" w:cs="Times New Roman" w:hint="eastAsia"/>
                <w:szCs w:val="21"/>
              </w:rPr>
              <w:t>护理</w:t>
            </w:r>
          </w:p>
          <w:p w:rsidR="00CA6B0D" w:rsidRPr="00946538" w:rsidRDefault="00CA6B0D">
            <w:pPr>
              <w:jc w:val="center"/>
              <w:rPr>
                <w:rFonts w:ascii="宋体" w:eastAsia="宋体" w:hAnsi="宋体" w:cs="Times New Roman"/>
                <w:szCs w:val="21"/>
              </w:rPr>
            </w:pPr>
            <w:r w:rsidRPr="00946538">
              <w:rPr>
                <w:rFonts w:ascii="宋体" w:eastAsia="宋体" w:hAnsi="宋体" w:cs="Times New Roman" w:hint="eastAsia"/>
                <w:szCs w:val="21"/>
              </w:rPr>
              <w:t>工作</w:t>
            </w:r>
          </w:p>
        </w:tc>
        <w:tc>
          <w:tcPr>
            <w:tcW w:w="2741" w:type="dxa"/>
            <w:gridSpan w:val="2"/>
            <w:shd w:val="clear" w:color="auto" w:fill="auto"/>
          </w:tcPr>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入院介绍</w:t>
            </w:r>
          </w:p>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入院健康教育</w:t>
            </w:r>
          </w:p>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指导患者进行辅助检查</w:t>
            </w:r>
          </w:p>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按照医嘱执行诊疗护理措施</w:t>
            </w:r>
          </w:p>
        </w:tc>
        <w:tc>
          <w:tcPr>
            <w:tcW w:w="2693" w:type="dxa"/>
            <w:gridSpan w:val="2"/>
            <w:shd w:val="clear" w:color="auto" w:fill="auto"/>
          </w:tcPr>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按照医嘱执行诊疗护理措施</w:t>
            </w:r>
          </w:p>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完成生命体征的监测</w:t>
            </w:r>
          </w:p>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中医情志疏导、饮食指导、健康教育</w:t>
            </w:r>
          </w:p>
        </w:tc>
        <w:tc>
          <w:tcPr>
            <w:tcW w:w="2693" w:type="dxa"/>
            <w:gridSpan w:val="2"/>
            <w:shd w:val="clear" w:color="auto" w:fill="auto"/>
          </w:tcPr>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按照医嘱执行诊疗护理措施</w:t>
            </w:r>
          </w:p>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完成生命体征的监测</w:t>
            </w:r>
          </w:p>
          <w:p w:rsidR="00CA6B0D" w:rsidRPr="00946538" w:rsidRDefault="00CA6B0D">
            <w:pPr>
              <w:numPr>
                <w:ilvl w:val="0"/>
                <w:numId w:val="1"/>
              </w:numPr>
              <w:rPr>
                <w:rFonts w:ascii="宋体" w:eastAsia="宋体" w:hAnsi="宋体" w:cs="Times New Roman"/>
                <w:szCs w:val="21"/>
              </w:rPr>
            </w:pPr>
            <w:r w:rsidRPr="00946538">
              <w:rPr>
                <w:rFonts w:ascii="宋体" w:eastAsia="宋体" w:hAnsi="宋体" w:cs="Times New Roman" w:hint="eastAsia"/>
                <w:szCs w:val="21"/>
              </w:rPr>
              <w:t>中医情志疏导、饮食指导、健康教育</w:t>
            </w:r>
          </w:p>
        </w:tc>
      </w:tr>
      <w:tr w:rsidR="00CA6B0D" w:rsidRPr="00946538" w:rsidTr="00CA6B0D">
        <w:trPr>
          <w:trHeight w:val="20"/>
          <w:jc w:val="center"/>
        </w:trPr>
        <w:tc>
          <w:tcPr>
            <w:tcW w:w="1053" w:type="dxa"/>
            <w:shd w:val="clear" w:color="auto" w:fill="auto"/>
            <w:vAlign w:val="center"/>
          </w:tcPr>
          <w:p w:rsidR="00CA6B0D" w:rsidRPr="00946538" w:rsidRDefault="00CA6B0D">
            <w:pPr>
              <w:jc w:val="center"/>
              <w:rPr>
                <w:rFonts w:ascii="宋体" w:eastAsia="宋体" w:hAnsi="宋体" w:cs="Times New Roman"/>
                <w:szCs w:val="21"/>
              </w:rPr>
            </w:pPr>
            <w:r w:rsidRPr="00946538">
              <w:rPr>
                <w:rFonts w:ascii="宋体" w:eastAsia="宋体" w:hAnsi="宋体" w:cs="Times New Roman" w:hint="eastAsia"/>
                <w:szCs w:val="21"/>
              </w:rPr>
              <w:t>病情</w:t>
            </w:r>
          </w:p>
          <w:p w:rsidR="00CA6B0D" w:rsidRPr="00946538" w:rsidRDefault="00CA6B0D">
            <w:pPr>
              <w:jc w:val="center"/>
              <w:rPr>
                <w:rFonts w:ascii="宋体" w:eastAsia="宋体" w:hAnsi="宋体" w:cs="Times New Roman"/>
                <w:szCs w:val="21"/>
              </w:rPr>
            </w:pPr>
            <w:r w:rsidRPr="00946538">
              <w:rPr>
                <w:rFonts w:ascii="宋体" w:eastAsia="宋体" w:hAnsi="宋体" w:cs="Times New Roman" w:hint="eastAsia"/>
                <w:szCs w:val="21"/>
              </w:rPr>
              <w:t>变异</w:t>
            </w:r>
          </w:p>
          <w:p w:rsidR="00CA6B0D" w:rsidRPr="00946538" w:rsidRDefault="00CA6B0D">
            <w:pPr>
              <w:jc w:val="center"/>
              <w:rPr>
                <w:rFonts w:ascii="宋体" w:eastAsia="宋体" w:hAnsi="宋体" w:cs="Times New Roman"/>
                <w:szCs w:val="21"/>
              </w:rPr>
            </w:pPr>
            <w:r w:rsidRPr="00946538">
              <w:rPr>
                <w:rFonts w:ascii="宋体" w:eastAsia="宋体" w:hAnsi="宋体" w:cs="Times New Roman" w:hint="eastAsia"/>
                <w:szCs w:val="21"/>
              </w:rPr>
              <w:t>记录</w:t>
            </w:r>
          </w:p>
        </w:tc>
        <w:tc>
          <w:tcPr>
            <w:tcW w:w="2741" w:type="dxa"/>
            <w:gridSpan w:val="2"/>
            <w:shd w:val="clear" w:color="auto" w:fill="auto"/>
          </w:tcPr>
          <w:p w:rsidR="00CA6B0D" w:rsidRPr="00946538" w:rsidRDefault="00946538">
            <w:pPr>
              <w:rPr>
                <w:rFonts w:ascii="宋体" w:eastAsia="宋体" w:hAnsi="宋体" w:cs="宋体"/>
                <w:szCs w:val="21"/>
              </w:rPr>
            </w:pPr>
            <w:r w:rsidRPr="00946538">
              <w:rPr>
                <w:rFonts w:ascii="宋体" w:eastAsia="宋体" w:hAnsi="宋体" w:cs="宋体" w:hint="eastAsia"/>
                <w:szCs w:val="21"/>
              </w:rPr>
              <w:t>□</w:t>
            </w:r>
            <w:r w:rsidRPr="00946538">
              <w:rPr>
                <w:rFonts w:ascii="宋体" w:eastAsia="宋体" w:hAnsi="宋体" w:cs="宋体"/>
                <w:szCs w:val="21"/>
              </w:rPr>
              <w:t>无</w:t>
            </w:r>
            <w:r w:rsidRPr="00946538">
              <w:rPr>
                <w:rFonts w:ascii="宋体" w:eastAsia="宋体" w:hAnsi="宋体" w:cs="宋体"/>
                <w:szCs w:val="21"/>
              </w:rPr>
              <w:t xml:space="preserve">    □</w:t>
            </w:r>
            <w:r w:rsidRPr="00946538">
              <w:rPr>
                <w:rFonts w:ascii="宋体" w:eastAsia="宋体" w:hAnsi="宋体" w:cs="宋体"/>
                <w:szCs w:val="21"/>
              </w:rPr>
              <w:t>有，原因：</w:t>
            </w:r>
          </w:p>
          <w:p w:rsidR="00CA6B0D" w:rsidRPr="00946538" w:rsidRDefault="00CA6B0D">
            <w:pPr>
              <w:rPr>
                <w:rFonts w:ascii="宋体" w:eastAsia="宋体" w:hAnsi="宋体" w:cs="Times New Roman"/>
                <w:szCs w:val="21"/>
              </w:rPr>
            </w:pPr>
            <w:r w:rsidRPr="00946538">
              <w:rPr>
                <w:rFonts w:ascii="宋体" w:eastAsia="宋体" w:hAnsi="宋体" w:cs="Times New Roman"/>
                <w:szCs w:val="21"/>
              </w:rPr>
              <w:t>1.</w:t>
            </w:r>
          </w:p>
          <w:p w:rsidR="00CA6B0D" w:rsidRPr="00946538" w:rsidRDefault="00CA6B0D">
            <w:pPr>
              <w:rPr>
                <w:rFonts w:ascii="宋体" w:eastAsia="宋体" w:hAnsi="宋体" w:cs="宋体"/>
                <w:szCs w:val="21"/>
              </w:rPr>
            </w:pPr>
            <w:r w:rsidRPr="00946538">
              <w:rPr>
                <w:rFonts w:ascii="宋体" w:eastAsia="宋体" w:hAnsi="宋体" w:cs="Times New Roman"/>
                <w:szCs w:val="21"/>
              </w:rPr>
              <w:t>2.</w:t>
            </w:r>
          </w:p>
        </w:tc>
        <w:tc>
          <w:tcPr>
            <w:tcW w:w="2693" w:type="dxa"/>
            <w:gridSpan w:val="2"/>
            <w:shd w:val="clear" w:color="auto" w:fill="auto"/>
          </w:tcPr>
          <w:p w:rsidR="00CA6B0D" w:rsidRPr="00946538" w:rsidRDefault="00946538">
            <w:pPr>
              <w:rPr>
                <w:rFonts w:ascii="宋体" w:eastAsia="宋体" w:hAnsi="宋体" w:cs="宋体"/>
                <w:szCs w:val="21"/>
              </w:rPr>
            </w:pPr>
            <w:r w:rsidRPr="00946538">
              <w:rPr>
                <w:rFonts w:ascii="宋体" w:eastAsia="宋体" w:hAnsi="宋体" w:cs="宋体"/>
                <w:szCs w:val="21"/>
              </w:rPr>
              <w:t>□</w:t>
            </w:r>
            <w:r w:rsidRPr="00946538">
              <w:rPr>
                <w:rFonts w:ascii="宋体" w:eastAsia="宋体" w:hAnsi="宋体" w:cs="宋体"/>
                <w:szCs w:val="21"/>
              </w:rPr>
              <w:t>无</w:t>
            </w:r>
            <w:r w:rsidRPr="00946538">
              <w:rPr>
                <w:rFonts w:ascii="宋体" w:eastAsia="宋体" w:hAnsi="宋体" w:cs="宋体"/>
                <w:szCs w:val="21"/>
              </w:rPr>
              <w:t xml:space="preserve">  </w:t>
            </w:r>
            <w:r w:rsidRPr="00946538">
              <w:rPr>
                <w:rFonts w:ascii="宋体" w:eastAsia="宋体" w:hAnsi="宋体" w:cs="宋体"/>
                <w:szCs w:val="21"/>
              </w:rPr>
              <w:t xml:space="preserve">  □</w:t>
            </w:r>
            <w:r w:rsidRPr="00946538">
              <w:rPr>
                <w:rFonts w:ascii="宋体" w:eastAsia="宋体" w:hAnsi="宋体" w:cs="宋体"/>
                <w:szCs w:val="21"/>
              </w:rPr>
              <w:t>有，原因：</w:t>
            </w:r>
          </w:p>
          <w:p w:rsidR="00CA6B0D" w:rsidRPr="00946538" w:rsidRDefault="00CA6B0D">
            <w:pPr>
              <w:rPr>
                <w:rFonts w:ascii="宋体" w:eastAsia="宋体" w:hAnsi="宋体" w:cs="Times New Roman"/>
                <w:szCs w:val="21"/>
              </w:rPr>
            </w:pPr>
            <w:r w:rsidRPr="00946538">
              <w:rPr>
                <w:rFonts w:ascii="宋体" w:eastAsia="宋体" w:hAnsi="宋体" w:cs="Times New Roman"/>
                <w:szCs w:val="21"/>
              </w:rPr>
              <w:t>1.</w:t>
            </w:r>
          </w:p>
          <w:p w:rsidR="00CA6B0D" w:rsidRPr="00946538" w:rsidRDefault="00CA6B0D">
            <w:pPr>
              <w:rPr>
                <w:rFonts w:ascii="宋体" w:eastAsia="宋体" w:hAnsi="宋体" w:cs="宋体"/>
                <w:szCs w:val="21"/>
              </w:rPr>
            </w:pPr>
            <w:r w:rsidRPr="00946538">
              <w:rPr>
                <w:rFonts w:ascii="宋体" w:eastAsia="宋体" w:hAnsi="宋体" w:cs="Times New Roman"/>
                <w:szCs w:val="21"/>
              </w:rPr>
              <w:t>2.</w:t>
            </w:r>
          </w:p>
        </w:tc>
        <w:tc>
          <w:tcPr>
            <w:tcW w:w="2693" w:type="dxa"/>
            <w:gridSpan w:val="2"/>
            <w:shd w:val="clear" w:color="auto" w:fill="auto"/>
          </w:tcPr>
          <w:p w:rsidR="00CA6B0D" w:rsidRPr="00946538" w:rsidRDefault="00946538">
            <w:pPr>
              <w:rPr>
                <w:rFonts w:ascii="宋体" w:eastAsia="宋体" w:hAnsi="宋体" w:cs="宋体"/>
                <w:szCs w:val="21"/>
              </w:rPr>
            </w:pPr>
            <w:r w:rsidRPr="00946538">
              <w:rPr>
                <w:rFonts w:ascii="宋体" w:eastAsia="宋体" w:hAnsi="宋体" w:cs="宋体"/>
                <w:szCs w:val="21"/>
              </w:rPr>
              <w:t>□</w:t>
            </w:r>
            <w:r w:rsidRPr="00946538">
              <w:rPr>
                <w:rFonts w:ascii="宋体" w:eastAsia="宋体" w:hAnsi="宋体" w:cs="宋体"/>
                <w:szCs w:val="21"/>
              </w:rPr>
              <w:t>无</w:t>
            </w:r>
            <w:r w:rsidRPr="00946538">
              <w:rPr>
                <w:rFonts w:ascii="宋体" w:eastAsia="宋体" w:hAnsi="宋体" w:cs="宋体"/>
                <w:szCs w:val="21"/>
              </w:rPr>
              <w:t xml:space="preserve">    □</w:t>
            </w:r>
            <w:r w:rsidRPr="00946538">
              <w:rPr>
                <w:rFonts w:ascii="宋体" w:eastAsia="宋体" w:hAnsi="宋体" w:cs="宋体"/>
                <w:szCs w:val="21"/>
              </w:rPr>
              <w:t>有，原因：</w:t>
            </w:r>
          </w:p>
          <w:p w:rsidR="00CA6B0D" w:rsidRPr="00946538" w:rsidRDefault="00CA6B0D">
            <w:pPr>
              <w:rPr>
                <w:rFonts w:ascii="宋体" w:eastAsia="宋体" w:hAnsi="宋体" w:cs="Times New Roman"/>
                <w:szCs w:val="21"/>
              </w:rPr>
            </w:pPr>
            <w:r w:rsidRPr="00946538">
              <w:rPr>
                <w:rFonts w:ascii="宋体" w:eastAsia="宋体" w:hAnsi="宋体" w:cs="Times New Roman"/>
                <w:szCs w:val="21"/>
              </w:rPr>
              <w:t>1.</w:t>
            </w:r>
          </w:p>
          <w:p w:rsidR="00CA6B0D" w:rsidRPr="00946538" w:rsidRDefault="00CA6B0D">
            <w:pPr>
              <w:rPr>
                <w:rFonts w:ascii="宋体" w:eastAsia="宋体" w:hAnsi="宋体" w:cs="宋体"/>
                <w:szCs w:val="21"/>
              </w:rPr>
            </w:pPr>
            <w:r w:rsidRPr="00946538">
              <w:rPr>
                <w:rFonts w:ascii="宋体" w:eastAsia="宋体" w:hAnsi="宋体" w:cs="Times New Roman"/>
                <w:szCs w:val="21"/>
              </w:rPr>
              <w:t>2.</w:t>
            </w:r>
          </w:p>
        </w:tc>
      </w:tr>
      <w:tr w:rsidR="00CA6B0D" w:rsidRPr="00946538" w:rsidTr="00CA6B0D">
        <w:trPr>
          <w:trHeight w:val="20"/>
          <w:jc w:val="center"/>
        </w:trPr>
        <w:tc>
          <w:tcPr>
            <w:tcW w:w="1053" w:type="dxa"/>
            <w:shd w:val="clear" w:color="auto" w:fill="auto"/>
            <w:vAlign w:val="center"/>
          </w:tcPr>
          <w:p w:rsidR="00CA6B0D" w:rsidRPr="00946538" w:rsidRDefault="00CA6B0D">
            <w:pPr>
              <w:jc w:val="center"/>
              <w:rPr>
                <w:rFonts w:ascii="宋体" w:eastAsia="宋体" w:hAnsi="宋体" w:cs="Times New Roman"/>
                <w:szCs w:val="21"/>
              </w:rPr>
            </w:pPr>
            <w:r w:rsidRPr="00946538">
              <w:rPr>
                <w:rFonts w:ascii="宋体" w:eastAsia="宋体" w:hAnsi="宋体" w:cs="Times New Roman" w:hint="eastAsia"/>
                <w:szCs w:val="21"/>
              </w:rPr>
              <w:t>责任</w:t>
            </w:r>
          </w:p>
          <w:p w:rsidR="00CA6B0D" w:rsidRPr="00946538" w:rsidRDefault="00CA6B0D">
            <w:pPr>
              <w:jc w:val="center"/>
              <w:rPr>
                <w:rFonts w:ascii="宋体" w:eastAsia="宋体" w:hAnsi="宋体" w:cs="Times New Roman"/>
                <w:szCs w:val="21"/>
              </w:rPr>
            </w:pPr>
            <w:r w:rsidRPr="00946538">
              <w:rPr>
                <w:rFonts w:ascii="宋体" w:eastAsia="宋体" w:hAnsi="宋体" w:cs="Times New Roman" w:hint="eastAsia"/>
                <w:szCs w:val="21"/>
              </w:rPr>
              <w:t>护士</w:t>
            </w:r>
          </w:p>
          <w:p w:rsidR="00CA6B0D" w:rsidRPr="00946538" w:rsidRDefault="00CA6B0D">
            <w:pPr>
              <w:jc w:val="center"/>
              <w:rPr>
                <w:rFonts w:ascii="宋体" w:eastAsia="宋体" w:hAnsi="宋体" w:cs="Times New Roman"/>
                <w:szCs w:val="21"/>
              </w:rPr>
            </w:pPr>
            <w:r w:rsidRPr="00946538">
              <w:rPr>
                <w:rFonts w:ascii="宋体" w:eastAsia="宋体" w:hAnsi="宋体" w:cs="Times New Roman" w:hint="eastAsia"/>
                <w:szCs w:val="21"/>
              </w:rPr>
              <w:t>签名</w:t>
            </w:r>
          </w:p>
        </w:tc>
        <w:tc>
          <w:tcPr>
            <w:tcW w:w="1373" w:type="dxa"/>
            <w:shd w:val="clear" w:color="auto" w:fill="auto"/>
          </w:tcPr>
          <w:p w:rsidR="00CA6B0D" w:rsidRPr="00946538" w:rsidRDefault="00CA6B0D">
            <w:pPr>
              <w:rPr>
                <w:rFonts w:ascii="宋体" w:eastAsia="宋体" w:hAnsi="宋体" w:cs="Times New Roman"/>
                <w:szCs w:val="21"/>
              </w:rPr>
            </w:pPr>
          </w:p>
        </w:tc>
        <w:tc>
          <w:tcPr>
            <w:tcW w:w="1368" w:type="dxa"/>
            <w:shd w:val="clear" w:color="auto" w:fill="auto"/>
          </w:tcPr>
          <w:p w:rsidR="00CA6B0D" w:rsidRPr="00946538" w:rsidRDefault="00CA6B0D">
            <w:pPr>
              <w:rPr>
                <w:rFonts w:ascii="宋体" w:eastAsia="宋体" w:hAnsi="宋体" w:cs="Times New Roman"/>
                <w:szCs w:val="21"/>
              </w:rPr>
            </w:pPr>
            <w:r w:rsidRPr="00946538">
              <w:rPr>
                <w:rFonts w:ascii="宋体" w:eastAsia="宋体" w:hAnsi="宋体" w:cs="Times New Roman" w:hint="eastAsia"/>
                <w:szCs w:val="21"/>
              </w:rPr>
              <w:t>时间</w:t>
            </w:r>
          </w:p>
        </w:tc>
        <w:tc>
          <w:tcPr>
            <w:tcW w:w="1362" w:type="dxa"/>
            <w:shd w:val="clear" w:color="auto" w:fill="auto"/>
          </w:tcPr>
          <w:p w:rsidR="00CA6B0D" w:rsidRPr="00946538" w:rsidRDefault="00CA6B0D">
            <w:pPr>
              <w:rPr>
                <w:rFonts w:ascii="宋体" w:eastAsia="宋体" w:hAnsi="宋体" w:cs="Times New Roman"/>
                <w:szCs w:val="21"/>
              </w:rPr>
            </w:pPr>
          </w:p>
        </w:tc>
        <w:tc>
          <w:tcPr>
            <w:tcW w:w="1331" w:type="dxa"/>
            <w:shd w:val="clear" w:color="auto" w:fill="auto"/>
          </w:tcPr>
          <w:p w:rsidR="00CA6B0D" w:rsidRPr="00946538" w:rsidRDefault="00CA6B0D">
            <w:pPr>
              <w:rPr>
                <w:rFonts w:ascii="宋体" w:eastAsia="宋体" w:hAnsi="宋体" w:cs="Times New Roman"/>
                <w:szCs w:val="21"/>
              </w:rPr>
            </w:pPr>
            <w:r w:rsidRPr="00946538">
              <w:rPr>
                <w:rFonts w:ascii="宋体" w:eastAsia="宋体" w:hAnsi="宋体" w:cs="Times New Roman" w:hint="eastAsia"/>
                <w:szCs w:val="21"/>
              </w:rPr>
              <w:t>时间</w:t>
            </w:r>
          </w:p>
        </w:tc>
        <w:tc>
          <w:tcPr>
            <w:tcW w:w="1309" w:type="dxa"/>
            <w:shd w:val="clear" w:color="auto" w:fill="auto"/>
          </w:tcPr>
          <w:p w:rsidR="00CA6B0D" w:rsidRPr="00946538" w:rsidRDefault="00CA6B0D">
            <w:pPr>
              <w:rPr>
                <w:rFonts w:ascii="宋体" w:eastAsia="宋体" w:hAnsi="宋体" w:cs="Times New Roman"/>
                <w:szCs w:val="21"/>
              </w:rPr>
            </w:pPr>
          </w:p>
        </w:tc>
        <w:tc>
          <w:tcPr>
            <w:tcW w:w="1384" w:type="dxa"/>
            <w:shd w:val="clear" w:color="auto" w:fill="auto"/>
          </w:tcPr>
          <w:p w:rsidR="00CA6B0D" w:rsidRPr="00946538" w:rsidRDefault="00CA6B0D">
            <w:pPr>
              <w:rPr>
                <w:rFonts w:ascii="宋体" w:eastAsia="宋体" w:hAnsi="宋体" w:cs="Times New Roman"/>
                <w:szCs w:val="21"/>
              </w:rPr>
            </w:pPr>
            <w:r w:rsidRPr="00946538">
              <w:rPr>
                <w:rFonts w:ascii="宋体" w:eastAsia="宋体" w:hAnsi="宋体" w:cs="Times New Roman" w:hint="eastAsia"/>
                <w:szCs w:val="21"/>
              </w:rPr>
              <w:t>时间</w:t>
            </w:r>
          </w:p>
        </w:tc>
      </w:tr>
      <w:tr w:rsidR="00CA6B0D" w:rsidRPr="00946538" w:rsidTr="00CA6B0D">
        <w:trPr>
          <w:trHeight w:val="20"/>
          <w:jc w:val="center"/>
        </w:trPr>
        <w:tc>
          <w:tcPr>
            <w:tcW w:w="1053" w:type="dxa"/>
            <w:shd w:val="clear" w:color="auto" w:fill="auto"/>
            <w:vAlign w:val="center"/>
          </w:tcPr>
          <w:p w:rsidR="00CA6B0D" w:rsidRPr="00946538" w:rsidRDefault="00CA6B0D">
            <w:pPr>
              <w:jc w:val="center"/>
              <w:rPr>
                <w:rFonts w:ascii="宋体" w:eastAsia="宋体" w:hAnsi="宋体" w:cs="Times New Roman"/>
                <w:szCs w:val="21"/>
              </w:rPr>
            </w:pPr>
            <w:r w:rsidRPr="00946538">
              <w:rPr>
                <w:rFonts w:ascii="宋体" w:eastAsia="宋体" w:hAnsi="宋体" w:cs="Times New Roman" w:hint="eastAsia"/>
                <w:szCs w:val="21"/>
              </w:rPr>
              <w:t>医师</w:t>
            </w:r>
          </w:p>
          <w:p w:rsidR="00CA6B0D" w:rsidRPr="00946538" w:rsidRDefault="00CA6B0D">
            <w:pPr>
              <w:jc w:val="center"/>
              <w:rPr>
                <w:rFonts w:ascii="宋体" w:eastAsia="宋体" w:hAnsi="宋体" w:cs="Times New Roman"/>
                <w:szCs w:val="21"/>
              </w:rPr>
            </w:pPr>
            <w:r w:rsidRPr="00946538">
              <w:rPr>
                <w:rFonts w:ascii="宋体" w:eastAsia="宋体" w:hAnsi="宋体" w:cs="Times New Roman" w:hint="eastAsia"/>
                <w:szCs w:val="21"/>
              </w:rPr>
              <w:t>签名</w:t>
            </w:r>
          </w:p>
        </w:tc>
        <w:tc>
          <w:tcPr>
            <w:tcW w:w="1373" w:type="dxa"/>
            <w:shd w:val="clear" w:color="auto" w:fill="auto"/>
          </w:tcPr>
          <w:p w:rsidR="00CA6B0D" w:rsidRPr="00946538" w:rsidRDefault="00CA6B0D">
            <w:pPr>
              <w:rPr>
                <w:rFonts w:ascii="宋体" w:eastAsia="宋体" w:hAnsi="宋体" w:cs="Times New Roman"/>
                <w:szCs w:val="21"/>
              </w:rPr>
            </w:pPr>
          </w:p>
        </w:tc>
        <w:tc>
          <w:tcPr>
            <w:tcW w:w="1368" w:type="dxa"/>
            <w:shd w:val="clear" w:color="auto" w:fill="auto"/>
          </w:tcPr>
          <w:p w:rsidR="00CA6B0D" w:rsidRPr="00946538" w:rsidRDefault="00CA6B0D">
            <w:pPr>
              <w:rPr>
                <w:rFonts w:ascii="宋体" w:eastAsia="宋体" w:hAnsi="宋体" w:cs="Times New Roman"/>
                <w:szCs w:val="21"/>
              </w:rPr>
            </w:pPr>
            <w:r w:rsidRPr="00946538">
              <w:rPr>
                <w:rFonts w:ascii="宋体" w:eastAsia="宋体" w:hAnsi="宋体" w:cs="Times New Roman" w:hint="eastAsia"/>
                <w:szCs w:val="21"/>
              </w:rPr>
              <w:t>时间</w:t>
            </w:r>
          </w:p>
        </w:tc>
        <w:tc>
          <w:tcPr>
            <w:tcW w:w="1362" w:type="dxa"/>
            <w:shd w:val="clear" w:color="auto" w:fill="auto"/>
          </w:tcPr>
          <w:p w:rsidR="00CA6B0D" w:rsidRPr="00946538" w:rsidRDefault="00CA6B0D">
            <w:pPr>
              <w:rPr>
                <w:rFonts w:ascii="宋体" w:eastAsia="宋体" w:hAnsi="宋体" w:cs="Times New Roman"/>
                <w:szCs w:val="21"/>
              </w:rPr>
            </w:pPr>
          </w:p>
        </w:tc>
        <w:tc>
          <w:tcPr>
            <w:tcW w:w="1331" w:type="dxa"/>
            <w:shd w:val="clear" w:color="auto" w:fill="auto"/>
          </w:tcPr>
          <w:p w:rsidR="00CA6B0D" w:rsidRPr="00946538" w:rsidRDefault="00CA6B0D">
            <w:pPr>
              <w:rPr>
                <w:rFonts w:ascii="宋体" w:eastAsia="宋体" w:hAnsi="宋体" w:cs="Times New Roman"/>
                <w:szCs w:val="21"/>
              </w:rPr>
            </w:pPr>
            <w:r w:rsidRPr="00946538">
              <w:rPr>
                <w:rFonts w:ascii="宋体" w:eastAsia="宋体" w:hAnsi="宋体" w:cs="Times New Roman" w:hint="eastAsia"/>
                <w:szCs w:val="21"/>
              </w:rPr>
              <w:t>时间</w:t>
            </w:r>
          </w:p>
        </w:tc>
        <w:tc>
          <w:tcPr>
            <w:tcW w:w="1309" w:type="dxa"/>
            <w:shd w:val="clear" w:color="auto" w:fill="auto"/>
          </w:tcPr>
          <w:p w:rsidR="00CA6B0D" w:rsidRPr="00946538" w:rsidRDefault="00CA6B0D">
            <w:pPr>
              <w:rPr>
                <w:rFonts w:ascii="宋体" w:eastAsia="宋体" w:hAnsi="宋体" w:cs="Times New Roman"/>
                <w:szCs w:val="21"/>
              </w:rPr>
            </w:pPr>
          </w:p>
        </w:tc>
        <w:tc>
          <w:tcPr>
            <w:tcW w:w="1384" w:type="dxa"/>
            <w:shd w:val="clear" w:color="auto" w:fill="auto"/>
          </w:tcPr>
          <w:p w:rsidR="00CA6B0D" w:rsidRPr="00946538" w:rsidRDefault="00CA6B0D">
            <w:pPr>
              <w:rPr>
                <w:rFonts w:ascii="宋体" w:eastAsia="宋体" w:hAnsi="宋体" w:cs="Times New Roman"/>
                <w:szCs w:val="21"/>
              </w:rPr>
            </w:pPr>
            <w:r w:rsidRPr="00946538">
              <w:rPr>
                <w:rFonts w:ascii="宋体" w:eastAsia="宋体" w:hAnsi="宋体" w:cs="Times New Roman" w:hint="eastAsia"/>
                <w:szCs w:val="21"/>
              </w:rPr>
              <w:t>时间</w:t>
            </w:r>
          </w:p>
        </w:tc>
      </w:tr>
    </w:tbl>
    <w:p w:rsidR="00CA6B0D" w:rsidRPr="00946538" w:rsidRDefault="00CA6B0D">
      <w:pPr>
        <w:rPr>
          <w:rFonts w:ascii="Times New Roman" w:hAnsi="Times New Roman" w:cs="Times New Roman"/>
          <w:szCs w:val="21"/>
        </w:rPr>
        <w:sectPr w:rsidR="00CA6B0D" w:rsidRPr="00946538" w:rsidSect="00946538">
          <w:pgSz w:w="11906" w:h="16838"/>
          <w:pgMar w:top="1440" w:right="1797" w:bottom="1440" w:left="1797" w:header="851" w:footer="992" w:gutter="0"/>
          <w:cols w:space="425"/>
          <w:docGrid w:type="lines" w:linePitch="312"/>
        </w:sect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1304"/>
        <w:gridCol w:w="2996"/>
        <w:gridCol w:w="1701"/>
        <w:gridCol w:w="1985"/>
      </w:tblGrid>
      <w:tr w:rsidR="00CA6B0D" w:rsidRPr="00946538" w:rsidTr="00946538">
        <w:trPr>
          <w:trHeight w:val="558"/>
          <w:jc w:val="center"/>
        </w:trPr>
        <w:tc>
          <w:tcPr>
            <w:tcW w:w="1053" w:type="dxa"/>
            <w:shd w:val="clear" w:color="auto" w:fill="auto"/>
            <w:vAlign w:val="center"/>
          </w:tcPr>
          <w:p w:rsidR="00CA6B0D" w:rsidRPr="00946538" w:rsidRDefault="00CA6B0D">
            <w:pPr>
              <w:jc w:val="center"/>
              <w:rPr>
                <w:rFonts w:asciiTheme="minorEastAsia" w:hAnsiTheme="minorEastAsia" w:cs="Times New Roman"/>
                <w:szCs w:val="21"/>
              </w:rPr>
            </w:pPr>
            <w:r w:rsidRPr="00946538">
              <w:rPr>
                <w:rFonts w:asciiTheme="minorEastAsia" w:hAnsiTheme="minorEastAsia" w:cs="Times New Roman" w:hint="eastAsia"/>
                <w:szCs w:val="21"/>
              </w:rPr>
              <w:lastRenderedPageBreak/>
              <w:t>时间</w:t>
            </w:r>
          </w:p>
        </w:tc>
        <w:tc>
          <w:tcPr>
            <w:tcW w:w="4300" w:type="dxa"/>
            <w:gridSpan w:val="2"/>
            <w:shd w:val="clear" w:color="auto" w:fill="auto"/>
          </w:tcPr>
          <w:p w:rsidR="00CA6B0D" w:rsidRPr="00946538" w:rsidRDefault="00CA6B0D">
            <w:pPr>
              <w:jc w:val="center"/>
              <w:rPr>
                <w:rFonts w:asciiTheme="minorEastAsia" w:hAnsiTheme="minorEastAsia" w:cs="Times New Roman"/>
                <w:szCs w:val="21"/>
              </w:rPr>
            </w:pPr>
            <w:r w:rsidRPr="00946538">
              <w:rPr>
                <w:rFonts w:asciiTheme="minorEastAsia" w:hAnsiTheme="minorEastAsia" w:cs="Times New Roman"/>
                <w:szCs w:val="21"/>
              </w:rPr>
              <w:t>_____</w:t>
            </w:r>
            <w:r w:rsidRPr="00946538">
              <w:rPr>
                <w:rFonts w:asciiTheme="minorEastAsia" w:hAnsiTheme="minorEastAsia" w:cs="Times New Roman" w:hint="eastAsia"/>
                <w:szCs w:val="21"/>
              </w:rPr>
              <w:t>年</w:t>
            </w:r>
            <w:r w:rsidRPr="00946538">
              <w:rPr>
                <w:rFonts w:asciiTheme="minorEastAsia" w:hAnsiTheme="minorEastAsia" w:cs="Times New Roman"/>
                <w:szCs w:val="21"/>
              </w:rPr>
              <w:t>____</w:t>
            </w:r>
            <w:r w:rsidRPr="00946538">
              <w:rPr>
                <w:rFonts w:asciiTheme="minorEastAsia" w:hAnsiTheme="minorEastAsia" w:cs="Times New Roman" w:hint="eastAsia"/>
                <w:szCs w:val="21"/>
              </w:rPr>
              <w:t>月</w:t>
            </w:r>
            <w:r w:rsidRPr="00946538">
              <w:rPr>
                <w:rFonts w:asciiTheme="minorEastAsia" w:hAnsiTheme="minorEastAsia" w:cs="Times New Roman"/>
                <w:szCs w:val="21"/>
              </w:rPr>
              <w:t>____</w:t>
            </w:r>
            <w:r w:rsidRPr="00946538">
              <w:rPr>
                <w:rFonts w:asciiTheme="minorEastAsia" w:hAnsiTheme="minorEastAsia" w:cs="Times New Roman" w:hint="eastAsia"/>
                <w:szCs w:val="21"/>
              </w:rPr>
              <w:t>日</w:t>
            </w:r>
          </w:p>
          <w:p w:rsidR="00CA6B0D" w:rsidRPr="00946538" w:rsidRDefault="00CA6B0D">
            <w:pPr>
              <w:jc w:val="center"/>
              <w:rPr>
                <w:rFonts w:asciiTheme="minorEastAsia" w:hAnsiTheme="minorEastAsia" w:cs="Times New Roman"/>
                <w:szCs w:val="21"/>
              </w:rPr>
            </w:pPr>
            <w:r w:rsidRPr="00946538">
              <w:rPr>
                <w:rFonts w:asciiTheme="minorEastAsia" w:hAnsiTheme="minorEastAsia" w:cs="Times New Roman" w:hint="eastAsia"/>
                <w:szCs w:val="21"/>
              </w:rPr>
              <w:t>（第8</w:t>
            </w:r>
            <w:r w:rsidR="00946538" w:rsidRPr="00946538">
              <w:rPr>
                <w:rFonts w:ascii="Times New Roman" w:hAnsi="Times New Roman" w:cs="Times New Roman"/>
                <w:szCs w:val="21"/>
              </w:rPr>
              <w:t>~</w:t>
            </w:r>
            <w:r w:rsidRPr="00946538">
              <w:rPr>
                <w:rFonts w:asciiTheme="minorEastAsia" w:hAnsiTheme="minorEastAsia" w:cs="Times New Roman"/>
                <w:szCs w:val="21"/>
              </w:rPr>
              <w:t>9</w:t>
            </w:r>
            <w:r w:rsidRPr="00946538">
              <w:rPr>
                <w:rFonts w:asciiTheme="minorEastAsia" w:hAnsiTheme="minorEastAsia" w:cs="Times New Roman" w:hint="eastAsia"/>
                <w:szCs w:val="21"/>
              </w:rPr>
              <w:t>天）</w:t>
            </w:r>
          </w:p>
        </w:tc>
        <w:tc>
          <w:tcPr>
            <w:tcW w:w="3686" w:type="dxa"/>
            <w:gridSpan w:val="2"/>
            <w:shd w:val="clear" w:color="auto" w:fill="auto"/>
          </w:tcPr>
          <w:p w:rsidR="00CA6B0D" w:rsidRPr="00946538" w:rsidRDefault="00CA6B0D">
            <w:pPr>
              <w:jc w:val="center"/>
              <w:rPr>
                <w:rFonts w:asciiTheme="minorEastAsia" w:hAnsiTheme="minorEastAsia" w:cs="Times New Roman"/>
                <w:szCs w:val="21"/>
              </w:rPr>
            </w:pPr>
            <w:r w:rsidRPr="00946538">
              <w:rPr>
                <w:rFonts w:asciiTheme="minorEastAsia" w:hAnsiTheme="minorEastAsia" w:cs="Times New Roman"/>
                <w:szCs w:val="21"/>
              </w:rPr>
              <w:t>_____</w:t>
            </w:r>
            <w:r w:rsidRPr="00946538">
              <w:rPr>
                <w:rFonts w:asciiTheme="minorEastAsia" w:hAnsiTheme="minorEastAsia" w:cs="Times New Roman" w:hint="eastAsia"/>
                <w:szCs w:val="21"/>
              </w:rPr>
              <w:t>年</w:t>
            </w:r>
            <w:r w:rsidRPr="00946538">
              <w:rPr>
                <w:rFonts w:asciiTheme="minorEastAsia" w:hAnsiTheme="minorEastAsia" w:cs="Times New Roman"/>
                <w:szCs w:val="21"/>
              </w:rPr>
              <w:t>____</w:t>
            </w:r>
            <w:r w:rsidRPr="00946538">
              <w:rPr>
                <w:rFonts w:asciiTheme="minorEastAsia" w:hAnsiTheme="minorEastAsia" w:cs="Times New Roman" w:hint="eastAsia"/>
                <w:szCs w:val="21"/>
              </w:rPr>
              <w:t>月</w:t>
            </w:r>
            <w:r w:rsidRPr="00946538">
              <w:rPr>
                <w:rFonts w:asciiTheme="minorEastAsia" w:hAnsiTheme="minorEastAsia" w:cs="Times New Roman"/>
                <w:szCs w:val="21"/>
              </w:rPr>
              <w:t>____</w:t>
            </w:r>
            <w:r w:rsidRPr="00946538">
              <w:rPr>
                <w:rFonts w:asciiTheme="minorEastAsia" w:hAnsiTheme="minorEastAsia" w:cs="Times New Roman" w:hint="eastAsia"/>
                <w:szCs w:val="21"/>
              </w:rPr>
              <w:t>日</w:t>
            </w:r>
          </w:p>
          <w:p w:rsidR="00CA6B0D" w:rsidRPr="00946538" w:rsidRDefault="00CA6B0D">
            <w:pPr>
              <w:jc w:val="center"/>
              <w:rPr>
                <w:rFonts w:asciiTheme="minorEastAsia" w:hAnsiTheme="minorEastAsia" w:cs="Times New Roman"/>
                <w:szCs w:val="21"/>
              </w:rPr>
            </w:pPr>
            <w:r w:rsidRPr="00946538">
              <w:rPr>
                <w:rFonts w:asciiTheme="minorEastAsia" w:hAnsiTheme="minorEastAsia" w:cs="Times New Roman" w:hint="eastAsia"/>
                <w:szCs w:val="21"/>
              </w:rPr>
              <w:t>（第</w:t>
            </w:r>
            <w:r w:rsidRPr="00946538">
              <w:rPr>
                <w:rFonts w:asciiTheme="minorEastAsia" w:hAnsiTheme="minorEastAsia" w:cs="Times New Roman"/>
                <w:szCs w:val="21"/>
              </w:rPr>
              <w:t>10</w:t>
            </w:r>
            <w:r w:rsidRPr="00946538">
              <w:rPr>
                <w:rFonts w:asciiTheme="minorEastAsia" w:hAnsiTheme="minorEastAsia" w:cs="Times New Roman" w:hint="eastAsia"/>
                <w:szCs w:val="21"/>
              </w:rPr>
              <w:t>天，出院日）</w:t>
            </w:r>
          </w:p>
        </w:tc>
      </w:tr>
      <w:tr w:rsidR="00CA6B0D" w:rsidRPr="00946538" w:rsidTr="00946538">
        <w:trPr>
          <w:trHeight w:val="1475"/>
          <w:jc w:val="center"/>
        </w:trPr>
        <w:tc>
          <w:tcPr>
            <w:tcW w:w="1053" w:type="dxa"/>
            <w:shd w:val="clear" w:color="auto" w:fill="auto"/>
            <w:vAlign w:val="center"/>
          </w:tcPr>
          <w:p w:rsidR="00CA6B0D" w:rsidRPr="00946538" w:rsidRDefault="00CA6B0D">
            <w:pPr>
              <w:jc w:val="center"/>
              <w:rPr>
                <w:rFonts w:asciiTheme="minorEastAsia" w:hAnsiTheme="minorEastAsia" w:cs="Times New Roman"/>
                <w:szCs w:val="21"/>
              </w:rPr>
            </w:pPr>
            <w:r w:rsidRPr="00946538">
              <w:rPr>
                <w:rFonts w:asciiTheme="minorEastAsia" w:hAnsiTheme="minorEastAsia" w:cs="Times New Roman" w:hint="eastAsia"/>
                <w:szCs w:val="21"/>
              </w:rPr>
              <w:t>主要</w:t>
            </w:r>
          </w:p>
          <w:p w:rsidR="00CA6B0D" w:rsidRPr="00946538" w:rsidRDefault="00CA6B0D">
            <w:pPr>
              <w:jc w:val="center"/>
              <w:rPr>
                <w:rFonts w:asciiTheme="minorEastAsia" w:hAnsiTheme="minorEastAsia" w:cs="Times New Roman"/>
                <w:szCs w:val="21"/>
              </w:rPr>
            </w:pPr>
            <w:r w:rsidRPr="00946538">
              <w:rPr>
                <w:rFonts w:asciiTheme="minorEastAsia" w:hAnsiTheme="minorEastAsia" w:cs="Times New Roman" w:hint="eastAsia"/>
                <w:szCs w:val="21"/>
              </w:rPr>
              <w:t>诊疗</w:t>
            </w:r>
          </w:p>
          <w:p w:rsidR="00CA6B0D" w:rsidRPr="00946538" w:rsidRDefault="00CA6B0D">
            <w:pPr>
              <w:jc w:val="center"/>
              <w:rPr>
                <w:rFonts w:asciiTheme="minorEastAsia" w:hAnsiTheme="minorEastAsia" w:cs="Times New Roman"/>
                <w:szCs w:val="21"/>
              </w:rPr>
            </w:pPr>
            <w:r w:rsidRPr="00946538">
              <w:rPr>
                <w:rFonts w:asciiTheme="minorEastAsia" w:hAnsiTheme="minorEastAsia" w:cs="Times New Roman" w:hint="eastAsia"/>
                <w:szCs w:val="21"/>
              </w:rPr>
              <w:t>工作</w:t>
            </w:r>
          </w:p>
        </w:tc>
        <w:tc>
          <w:tcPr>
            <w:tcW w:w="4300" w:type="dxa"/>
            <w:gridSpan w:val="2"/>
            <w:shd w:val="clear" w:color="auto" w:fill="auto"/>
          </w:tcPr>
          <w:p w:rsidR="00CA6B0D" w:rsidRPr="00946538" w:rsidRDefault="00CA6B0D">
            <w:pPr>
              <w:numPr>
                <w:ilvl w:val="0"/>
                <w:numId w:val="1"/>
              </w:numPr>
              <w:rPr>
                <w:rFonts w:asciiTheme="minorEastAsia" w:hAnsiTheme="minorEastAsia" w:cs="Times New Roman"/>
                <w:szCs w:val="21"/>
              </w:rPr>
            </w:pPr>
            <w:r w:rsidRPr="00946538">
              <w:rPr>
                <w:rFonts w:asciiTheme="minorEastAsia" w:hAnsiTheme="minorEastAsia" w:cs="Times New Roman" w:hint="eastAsia"/>
                <w:szCs w:val="21"/>
              </w:rPr>
              <w:t>根据病情及时调整治疗方案</w:t>
            </w:r>
          </w:p>
          <w:p w:rsidR="00CA6B0D" w:rsidRPr="00946538" w:rsidRDefault="00CA6B0D">
            <w:pPr>
              <w:numPr>
                <w:ilvl w:val="0"/>
                <w:numId w:val="1"/>
              </w:numPr>
              <w:rPr>
                <w:rFonts w:asciiTheme="minorEastAsia" w:hAnsiTheme="minorEastAsia" w:cs="Times New Roman"/>
                <w:szCs w:val="21"/>
              </w:rPr>
            </w:pPr>
            <w:r w:rsidRPr="00946538">
              <w:rPr>
                <w:rFonts w:asciiTheme="minorEastAsia" w:hAnsiTheme="minorEastAsia" w:cs="Times New Roman" w:hint="eastAsia"/>
                <w:szCs w:val="21"/>
              </w:rPr>
              <w:t>上级医师查房，根据病情及复查结果，确定是否符合出院标准。</w:t>
            </w:r>
          </w:p>
        </w:tc>
        <w:tc>
          <w:tcPr>
            <w:tcW w:w="3686" w:type="dxa"/>
            <w:gridSpan w:val="2"/>
            <w:shd w:val="clear" w:color="auto" w:fill="auto"/>
          </w:tcPr>
          <w:p w:rsidR="00CA6B0D" w:rsidRPr="00946538" w:rsidRDefault="00CA6B0D">
            <w:pPr>
              <w:numPr>
                <w:ilvl w:val="0"/>
                <w:numId w:val="1"/>
              </w:numPr>
              <w:rPr>
                <w:rFonts w:asciiTheme="minorEastAsia" w:hAnsiTheme="minorEastAsia" w:cs="Times New Roman"/>
                <w:szCs w:val="21"/>
              </w:rPr>
            </w:pPr>
            <w:r w:rsidRPr="00946538">
              <w:rPr>
                <w:rFonts w:asciiTheme="minorEastAsia" w:hAnsiTheme="minorEastAsia" w:cs="Times New Roman" w:hint="eastAsia"/>
                <w:szCs w:val="21"/>
              </w:rPr>
              <w:t>交待出院注意事项、复查日期</w:t>
            </w:r>
          </w:p>
          <w:p w:rsidR="00CA6B0D" w:rsidRPr="00946538" w:rsidRDefault="00CA6B0D">
            <w:pPr>
              <w:numPr>
                <w:ilvl w:val="0"/>
                <w:numId w:val="1"/>
              </w:numPr>
              <w:rPr>
                <w:rFonts w:asciiTheme="minorEastAsia" w:hAnsiTheme="minorEastAsia" w:cs="Times New Roman"/>
                <w:szCs w:val="21"/>
              </w:rPr>
            </w:pPr>
            <w:r w:rsidRPr="00946538">
              <w:rPr>
                <w:rFonts w:asciiTheme="minorEastAsia" w:hAnsiTheme="minorEastAsia" w:cs="Times New Roman" w:hint="eastAsia"/>
                <w:szCs w:val="21"/>
              </w:rPr>
              <w:t>完成出院记录</w:t>
            </w:r>
          </w:p>
          <w:p w:rsidR="00CA6B0D" w:rsidRPr="00946538" w:rsidRDefault="00CA6B0D">
            <w:pPr>
              <w:numPr>
                <w:ilvl w:val="0"/>
                <w:numId w:val="1"/>
              </w:numPr>
              <w:rPr>
                <w:rFonts w:asciiTheme="minorEastAsia" w:hAnsiTheme="minorEastAsia" w:cs="Times New Roman"/>
                <w:szCs w:val="21"/>
              </w:rPr>
            </w:pPr>
            <w:r w:rsidRPr="00946538">
              <w:rPr>
                <w:rFonts w:asciiTheme="minorEastAsia" w:hAnsiTheme="minorEastAsia" w:cs="Times New Roman" w:hint="eastAsia"/>
                <w:szCs w:val="21"/>
              </w:rPr>
              <w:t>通知出院</w:t>
            </w:r>
          </w:p>
          <w:p w:rsidR="00CA6B0D" w:rsidRPr="00946538" w:rsidRDefault="00CA6B0D">
            <w:pPr>
              <w:numPr>
                <w:ilvl w:val="0"/>
                <w:numId w:val="1"/>
              </w:numPr>
              <w:rPr>
                <w:rFonts w:asciiTheme="minorEastAsia" w:hAnsiTheme="minorEastAsia" w:cs="Times New Roman"/>
                <w:szCs w:val="21"/>
              </w:rPr>
            </w:pPr>
            <w:r w:rsidRPr="00946538">
              <w:rPr>
                <w:rFonts w:asciiTheme="minorEastAsia" w:hAnsiTheme="minorEastAsia" w:cs="Times New Roman" w:hint="eastAsia"/>
                <w:szCs w:val="21"/>
              </w:rPr>
              <w:t>制定后续随访计划</w:t>
            </w:r>
          </w:p>
          <w:p w:rsidR="00CA6B0D" w:rsidRPr="00946538" w:rsidRDefault="00CA6B0D">
            <w:pPr>
              <w:numPr>
                <w:ilvl w:val="0"/>
                <w:numId w:val="1"/>
              </w:numPr>
              <w:rPr>
                <w:rFonts w:asciiTheme="minorEastAsia" w:hAnsiTheme="minorEastAsia" w:cs="Times New Roman"/>
                <w:szCs w:val="21"/>
              </w:rPr>
            </w:pPr>
            <w:r w:rsidRPr="00946538">
              <w:rPr>
                <w:rFonts w:asciiTheme="minorEastAsia" w:hAnsiTheme="minorEastAsia" w:cs="Times New Roman" w:hint="eastAsia"/>
                <w:szCs w:val="21"/>
              </w:rPr>
              <w:t>开具出院诊断书</w:t>
            </w:r>
          </w:p>
        </w:tc>
      </w:tr>
      <w:tr w:rsidR="00CA6B0D" w:rsidRPr="00946538" w:rsidTr="00946538">
        <w:trPr>
          <w:trHeight w:val="6160"/>
          <w:jc w:val="center"/>
        </w:trPr>
        <w:tc>
          <w:tcPr>
            <w:tcW w:w="1053" w:type="dxa"/>
            <w:shd w:val="clear" w:color="auto" w:fill="auto"/>
            <w:vAlign w:val="center"/>
          </w:tcPr>
          <w:p w:rsidR="00CA6B0D" w:rsidRPr="00946538" w:rsidRDefault="00CA6B0D">
            <w:pPr>
              <w:jc w:val="center"/>
              <w:rPr>
                <w:rFonts w:asciiTheme="minorEastAsia" w:hAnsiTheme="minorEastAsia" w:cs="Times New Roman"/>
                <w:szCs w:val="21"/>
              </w:rPr>
            </w:pPr>
            <w:r w:rsidRPr="00946538">
              <w:rPr>
                <w:rFonts w:asciiTheme="minorEastAsia" w:hAnsiTheme="minorEastAsia" w:cs="Times New Roman" w:hint="eastAsia"/>
                <w:szCs w:val="21"/>
              </w:rPr>
              <w:t>重</w:t>
            </w:r>
          </w:p>
          <w:p w:rsidR="00CA6B0D" w:rsidRPr="00946538" w:rsidRDefault="00CA6B0D">
            <w:pPr>
              <w:jc w:val="center"/>
              <w:rPr>
                <w:rFonts w:asciiTheme="minorEastAsia" w:hAnsiTheme="minorEastAsia" w:cs="Times New Roman"/>
                <w:szCs w:val="21"/>
              </w:rPr>
            </w:pPr>
            <w:r w:rsidRPr="00946538">
              <w:rPr>
                <w:rFonts w:asciiTheme="minorEastAsia" w:hAnsiTheme="minorEastAsia" w:cs="Times New Roman" w:hint="eastAsia"/>
                <w:szCs w:val="21"/>
              </w:rPr>
              <w:t>点</w:t>
            </w:r>
          </w:p>
          <w:p w:rsidR="00CA6B0D" w:rsidRPr="00946538" w:rsidRDefault="00CA6B0D">
            <w:pPr>
              <w:jc w:val="center"/>
              <w:rPr>
                <w:rFonts w:asciiTheme="minorEastAsia" w:hAnsiTheme="minorEastAsia" w:cs="Times New Roman"/>
                <w:szCs w:val="21"/>
              </w:rPr>
            </w:pPr>
            <w:proofErr w:type="gramStart"/>
            <w:r w:rsidRPr="00946538">
              <w:rPr>
                <w:rFonts w:asciiTheme="minorEastAsia" w:hAnsiTheme="minorEastAsia" w:cs="Times New Roman" w:hint="eastAsia"/>
                <w:szCs w:val="21"/>
              </w:rPr>
              <w:t>医</w:t>
            </w:r>
            <w:proofErr w:type="gramEnd"/>
          </w:p>
          <w:p w:rsidR="00CA6B0D" w:rsidRPr="00946538" w:rsidRDefault="00CA6B0D">
            <w:pPr>
              <w:jc w:val="center"/>
              <w:rPr>
                <w:rFonts w:asciiTheme="minorEastAsia" w:hAnsiTheme="minorEastAsia" w:cs="Times New Roman"/>
                <w:szCs w:val="21"/>
              </w:rPr>
            </w:pPr>
            <w:proofErr w:type="gramStart"/>
            <w:r w:rsidRPr="00946538">
              <w:rPr>
                <w:rFonts w:asciiTheme="minorEastAsia" w:hAnsiTheme="minorEastAsia" w:cs="Times New Roman" w:hint="eastAsia"/>
                <w:szCs w:val="21"/>
              </w:rPr>
              <w:t>嘱</w:t>
            </w:r>
            <w:proofErr w:type="gramEnd"/>
          </w:p>
        </w:tc>
        <w:tc>
          <w:tcPr>
            <w:tcW w:w="4300" w:type="dxa"/>
            <w:gridSpan w:val="2"/>
            <w:shd w:val="clear" w:color="auto" w:fill="auto"/>
          </w:tcPr>
          <w:p w:rsidR="00CA6B0D" w:rsidRPr="00946538" w:rsidRDefault="00CA6B0D">
            <w:pPr>
              <w:rPr>
                <w:rFonts w:asciiTheme="minorEastAsia" w:hAnsiTheme="minorEastAsia" w:cs="宋体"/>
                <w:szCs w:val="21"/>
              </w:rPr>
            </w:pPr>
            <w:r w:rsidRPr="00946538">
              <w:rPr>
                <w:rFonts w:asciiTheme="minorEastAsia" w:hAnsiTheme="minorEastAsia" w:cs="宋体" w:hint="eastAsia"/>
                <w:szCs w:val="21"/>
              </w:rPr>
              <w:t>长期医嘱：</w:t>
            </w:r>
          </w:p>
          <w:p w:rsidR="00CA6B0D" w:rsidRPr="00946538" w:rsidRDefault="00CA6B0D">
            <w:pPr>
              <w:numPr>
                <w:ilvl w:val="0"/>
                <w:numId w:val="1"/>
              </w:numPr>
              <w:rPr>
                <w:rFonts w:asciiTheme="minorEastAsia" w:hAnsiTheme="minorEastAsia" w:cs="宋体"/>
                <w:szCs w:val="21"/>
              </w:rPr>
            </w:pPr>
            <w:r w:rsidRPr="00946538">
              <w:rPr>
                <w:rFonts w:asciiTheme="minorEastAsia" w:hAnsiTheme="minorEastAsia" w:cs="宋体" w:hint="eastAsia"/>
                <w:szCs w:val="21"/>
              </w:rPr>
              <w:t>乳腺科常规护理</w:t>
            </w:r>
          </w:p>
          <w:p w:rsidR="00CA6B0D" w:rsidRPr="00946538" w:rsidRDefault="00CA6B0D">
            <w:pPr>
              <w:numPr>
                <w:ilvl w:val="0"/>
                <w:numId w:val="1"/>
              </w:numPr>
              <w:rPr>
                <w:rFonts w:asciiTheme="minorEastAsia" w:hAnsiTheme="minorEastAsia" w:cs="宋体"/>
                <w:szCs w:val="21"/>
              </w:rPr>
            </w:pPr>
            <w:r w:rsidRPr="00946538">
              <w:rPr>
                <w:rFonts w:asciiTheme="minorEastAsia" w:hAnsiTheme="minorEastAsia" w:cs="宋体" w:hint="eastAsia"/>
                <w:szCs w:val="21"/>
              </w:rPr>
              <w:t>分级护理</w:t>
            </w:r>
          </w:p>
          <w:p w:rsidR="00CA6B0D" w:rsidRPr="00946538" w:rsidRDefault="00CA6B0D">
            <w:pPr>
              <w:numPr>
                <w:ilvl w:val="0"/>
                <w:numId w:val="1"/>
              </w:numPr>
              <w:rPr>
                <w:rFonts w:asciiTheme="minorEastAsia" w:hAnsiTheme="minorEastAsia" w:cs="宋体"/>
                <w:szCs w:val="21"/>
              </w:rPr>
            </w:pPr>
            <w:r w:rsidRPr="00946538">
              <w:rPr>
                <w:rFonts w:asciiTheme="minorEastAsia" w:hAnsiTheme="minorEastAsia" w:cs="宋体" w:hint="eastAsia"/>
                <w:szCs w:val="21"/>
              </w:rPr>
              <w:t>普食</w:t>
            </w:r>
          </w:p>
          <w:p w:rsidR="00CA6B0D" w:rsidRPr="00946538" w:rsidRDefault="00CA6B0D">
            <w:pPr>
              <w:numPr>
                <w:ilvl w:val="0"/>
                <w:numId w:val="1"/>
              </w:numPr>
              <w:rPr>
                <w:rFonts w:asciiTheme="minorEastAsia" w:hAnsiTheme="minorEastAsia" w:cs="宋体"/>
                <w:szCs w:val="21"/>
              </w:rPr>
            </w:pPr>
            <w:r w:rsidRPr="00946538">
              <w:rPr>
                <w:rFonts w:asciiTheme="minorEastAsia" w:hAnsiTheme="minorEastAsia" w:cs="宋体" w:hint="eastAsia"/>
                <w:szCs w:val="21"/>
              </w:rPr>
              <w:t>中药汤剂内服（辨证施治）</w:t>
            </w:r>
          </w:p>
          <w:p w:rsidR="00CA6B0D" w:rsidRPr="00946538" w:rsidRDefault="00CA6B0D">
            <w:pPr>
              <w:numPr>
                <w:ilvl w:val="0"/>
                <w:numId w:val="1"/>
              </w:numPr>
              <w:rPr>
                <w:rFonts w:asciiTheme="minorEastAsia" w:hAnsiTheme="minorEastAsia" w:cs="宋体"/>
                <w:szCs w:val="21"/>
              </w:rPr>
            </w:pPr>
            <w:r w:rsidRPr="00946538">
              <w:rPr>
                <w:rFonts w:asciiTheme="minorEastAsia" w:hAnsiTheme="minorEastAsia" w:cs="宋体" w:hint="eastAsia"/>
                <w:szCs w:val="21"/>
              </w:rPr>
              <w:t>口服中成药</w:t>
            </w:r>
          </w:p>
          <w:p w:rsidR="00CA6B0D" w:rsidRPr="00946538" w:rsidRDefault="00CA6B0D">
            <w:pPr>
              <w:numPr>
                <w:ilvl w:val="0"/>
                <w:numId w:val="1"/>
              </w:numPr>
              <w:rPr>
                <w:rFonts w:asciiTheme="minorEastAsia" w:hAnsiTheme="minorEastAsia" w:cs="宋体"/>
                <w:szCs w:val="21"/>
              </w:rPr>
            </w:pPr>
            <w:r w:rsidRPr="00946538">
              <w:rPr>
                <w:rFonts w:asciiTheme="minorEastAsia" w:hAnsiTheme="minorEastAsia" w:cs="宋体" w:hint="eastAsia"/>
                <w:szCs w:val="21"/>
              </w:rPr>
              <w:t>中医外治法及物理疗法（□中药敷贴</w:t>
            </w:r>
            <w:r w:rsidRPr="00946538">
              <w:rPr>
                <w:rFonts w:asciiTheme="minorEastAsia" w:hAnsiTheme="minorEastAsia" w:cs="宋体"/>
                <w:szCs w:val="21"/>
              </w:rPr>
              <w:t xml:space="preserve"> </w:t>
            </w:r>
            <w:r w:rsidRPr="00946538">
              <w:rPr>
                <w:rFonts w:asciiTheme="minorEastAsia" w:hAnsiTheme="minorEastAsia" w:cs="宋体" w:hint="eastAsia"/>
                <w:szCs w:val="21"/>
              </w:rPr>
              <w:t>□穴位贴敷</w:t>
            </w:r>
            <w:r w:rsidRPr="00946538">
              <w:rPr>
                <w:rFonts w:asciiTheme="minorEastAsia" w:hAnsiTheme="minorEastAsia" w:cs="宋体"/>
                <w:szCs w:val="21"/>
              </w:rPr>
              <w:t xml:space="preserve"> </w:t>
            </w:r>
            <w:r w:rsidRPr="00946538">
              <w:rPr>
                <w:rFonts w:asciiTheme="minorEastAsia" w:hAnsiTheme="minorEastAsia" w:cs="宋体" w:hint="eastAsia"/>
                <w:szCs w:val="21"/>
              </w:rPr>
              <w:t>□中药离子导入</w:t>
            </w:r>
            <w:r w:rsidRPr="00946538">
              <w:rPr>
                <w:rFonts w:asciiTheme="minorEastAsia" w:hAnsiTheme="minorEastAsia" w:cs="宋体"/>
                <w:szCs w:val="21"/>
              </w:rPr>
              <w:t xml:space="preserve">  </w:t>
            </w:r>
            <w:r w:rsidRPr="00946538">
              <w:rPr>
                <w:rFonts w:asciiTheme="minorEastAsia" w:hAnsiTheme="minorEastAsia" w:cs="宋体" w:hint="eastAsia"/>
                <w:szCs w:val="21"/>
              </w:rPr>
              <w:t>□</w:t>
            </w:r>
            <w:proofErr w:type="gramStart"/>
            <w:r w:rsidRPr="00946538">
              <w:rPr>
                <w:rFonts w:asciiTheme="minorEastAsia" w:hAnsiTheme="minorEastAsia" w:cs="宋体" w:hint="eastAsia"/>
                <w:szCs w:val="21"/>
              </w:rPr>
              <w:t>特</w:t>
            </w:r>
            <w:proofErr w:type="gramEnd"/>
            <w:r w:rsidRPr="00946538">
              <w:rPr>
                <w:rFonts w:asciiTheme="minorEastAsia" w:hAnsiTheme="minorEastAsia" w:cs="宋体" w:hint="eastAsia"/>
                <w:szCs w:val="21"/>
              </w:rPr>
              <w:t>高频照射</w:t>
            </w:r>
            <w:r w:rsidRPr="00946538">
              <w:rPr>
                <w:rFonts w:asciiTheme="minorEastAsia" w:hAnsiTheme="minorEastAsia" w:cs="宋体"/>
                <w:szCs w:val="21"/>
              </w:rPr>
              <w:t xml:space="preserve">  </w:t>
            </w:r>
            <w:r w:rsidRPr="00946538">
              <w:rPr>
                <w:rFonts w:asciiTheme="minorEastAsia" w:hAnsiTheme="minorEastAsia" w:cs="宋体" w:hint="eastAsia"/>
                <w:szCs w:val="21"/>
              </w:rPr>
              <w:t>□蜡疗</w:t>
            </w:r>
            <w:r w:rsidRPr="00946538">
              <w:rPr>
                <w:rFonts w:asciiTheme="minorEastAsia" w:hAnsiTheme="minorEastAsia" w:cs="宋体"/>
                <w:szCs w:val="21"/>
              </w:rPr>
              <w:t xml:space="preserve"> </w:t>
            </w:r>
            <w:r w:rsidRPr="00946538">
              <w:rPr>
                <w:rFonts w:asciiTheme="minorEastAsia" w:hAnsiTheme="minorEastAsia" w:cs="宋体" w:hint="eastAsia"/>
                <w:szCs w:val="21"/>
              </w:rPr>
              <w:t>□超声药物透入）</w:t>
            </w:r>
          </w:p>
          <w:p w:rsidR="00CA6B0D" w:rsidRPr="00946538" w:rsidRDefault="00CA6B0D">
            <w:pPr>
              <w:numPr>
                <w:ilvl w:val="0"/>
                <w:numId w:val="1"/>
              </w:numPr>
              <w:rPr>
                <w:rFonts w:asciiTheme="minorEastAsia" w:hAnsiTheme="minorEastAsia" w:cs="宋体"/>
                <w:szCs w:val="21"/>
              </w:rPr>
            </w:pPr>
            <w:r w:rsidRPr="00946538">
              <w:rPr>
                <w:rFonts w:asciiTheme="minorEastAsia" w:hAnsiTheme="minorEastAsia" w:cs="宋体" w:hint="eastAsia"/>
                <w:szCs w:val="21"/>
              </w:rPr>
              <w:t>西药</w:t>
            </w:r>
          </w:p>
          <w:p w:rsidR="00CA6B0D" w:rsidRPr="00946538" w:rsidRDefault="00CA6B0D">
            <w:pPr>
              <w:ind w:left="360"/>
              <w:rPr>
                <w:rFonts w:asciiTheme="minorEastAsia" w:hAnsiTheme="minorEastAsia" w:cs="宋体"/>
                <w:szCs w:val="21"/>
              </w:rPr>
            </w:pPr>
            <w:r w:rsidRPr="00946538">
              <w:rPr>
                <w:rFonts w:asciiTheme="minorEastAsia" w:hAnsiTheme="minorEastAsia" w:cs="宋体" w:hint="eastAsia"/>
                <w:szCs w:val="21"/>
              </w:rPr>
              <w:t>□降催乳素类</w:t>
            </w:r>
          </w:p>
          <w:p w:rsidR="00CA6B0D" w:rsidRPr="00946538" w:rsidRDefault="00CA6B0D">
            <w:pPr>
              <w:ind w:left="360"/>
              <w:rPr>
                <w:rFonts w:asciiTheme="minorEastAsia" w:hAnsiTheme="minorEastAsia" w:cs="宋体"/>
                <w:szCs w:val="21"/>
              </w:rPr>
            </w:pPr>
            <w:r w:rsidRPr="00946538">
              <w:rPr>
                <w:rFonts w:asciiTheme="minorEastAsia" w:hAnsiTheme="minorEastAsia" w:cs="宋体" w:hint="eastAsia"/>
                <w:szCs w:val="21"/>
              </w:rPr>
              <w:t>（□原剂量</w:t>
            </w:r>
            <w:r w:rsidRPr="00946538">
              <w:rPr>
                <w:rFonts w:asciiTheme="minorEastAsia" w:hAnsiTheme="minorEastAsia" w:cs="宋体"/>
                <w:szCs w:val="21"/>
              </w:rPr>
              <w:t xml:space="preserve"> </w:t>
            </w:r>
            <w:r w:rsidRPr="00946538">
              <w:rPr>
                <w:rFonts w:asciiTheme="minorEastAsia" w:hAnsiTheme="minorEastAsia" w:cs="宋体" w:hint="eastAsia"/>
                <w:szCs w:val="21"/>
              </w:rPr>
              <w:t>□剂量减少</w:t>
            </w:r>
            <w:r w:rsidRPr="00946538">
              <w:rPr>
                <w:rFonts w:asciiTheme="minorEastAsia" w:hAnsiTheme="minorEastAsia" w:cs="宋体"/>
                <w:szCs w:val="21"/>
              </w:rPr>
              <w:t xml:space="preserve"> </w:t>
            </w:r>
            <w:r w:rsidRPr="00946538">
              <w:rPr>
                <w:rFonts w:asciiTheme="minorEastAsia" w:hAnsiTheme="minorEastAsia" w:cs="宋体" w:hint="eastAsia"/>
                <w:szCs w:val="21"/>
              </w:rPr>
              <w:t>□剂量增加）</w:t>
            </w:r>
          </w:p>
          <w:p w:rsidR="00CA6B0D" w:rsidRPr="00946538" w:rsidRDefault="00CA6B0D">
            <w:pPr>
              <w:ind w:left="360"/>
              <w:rPr>
                <w:rFonts w:asciiTheme="minorEastAsia" w:hAnsiTheme="minorEastAsia" w:cs="宋体"/>
                <w:szCs w:val="21"/>
              </w:rPr>
            </w:pPr>
            <w:r w:rsidRPr="00946538">
              <w:rPr>
                <w:rFonts w:asciiTheme="minorEastAsia" w:hAnsiTheme="minorEastAsia" w:cs="宋体" w:hint="eastAsia"/>
                <w:szCs w:val="21"/>
              </w:rPr>
              <w:t>□抗生素类</w:t>
            </w:r>
          </w:p>
          <w:p w:rsidR="00CA6B0D" w:rsidRPr="00946538" w:rsidRDefault="00CA6B0D">
            <w:pPr>
              <w:rPr>
                <w:rFonts w:asciiTheme="minorEastAsia" w:hAnsiTheme="minorEastAsia" w:cs="宋体"/>
                <w:szCs w:val="21"/>
              </w:rPr>
            </w:pPr>
          </w:p>
          <w:p w:rsidR="00CA6B0D" w:rsidRPr="00946538" w:rsidRDefault="00CA6B0D">
            <w:pPr>
              <w:rPr>
                <w:rFonts w:asciiTheme="minorEastAsia" w:hAnsiTheme="minorEastAsia" w:cs="宋体"/>
                <w:szCs w:val="21"/>
              </w:rPr>
            </w:pPr>
            <w:r w:rsidRPr="00946538">
              <w:rPr>
                <w:rFonts w:asciiTheme="minorEastAsia" w:hAnsiTheme="minorEastAsia" w:cs="宋体" w:hint="eastAsia"/>
                <w:szCs w:val="21"/>
              </w:rPr>
              <w:t>临时医嘱：</w:t>
            </w:r>
          </w:p>
          <w:p w:rsidR="00CA6B0D" w:rsidRPr="00946538" w:rsidRDefault="00CA6B0D">
            <w:pPr>
              <w:numPr>
                <w:ilvl w:val="0"/>
                <w:numId w:val="1"/>
              </w:numPr>
              <w:rPr>
                <w:rFonts w:asciiTheme="minorEastAsia" w:hAnsiTheme="minorEastAsia" w:cs="宋体"/>
                <w:szCs w:val="21"/>
              </w:rPr>
            </w:pPr>
            <w:r w:rsidRPr="00946538">
              <w:rPr>
                <w:rFonts w:asciiTheme="minorEastAsia" w:hAnsiTheme="minorEastAsia" w:cs="宋体" w:hint="eastAsia"/>
                <w:szCs w:val="21"/>
              </w:rPr>
              <w:t>局部换药</w:t>
            </w:r>
          </w:p>
          <w:p w:rsidR="00CA6B0D" w:rsidRPr="00946538" w:rsidRDefault="00CA6B0D">
            <w:pPr>
              <w:numPr>
                <w:ilvl w:val="0"/>
                <w:numId w:val="1"/>
              </w:numPr>
              <w:rPr>
                <w:rFonts w:asciiTheme="minorEastAsia" w:hAnsiTheme="minorEastAsia" w:cs="宋体"/>
                <w:szCs w:val="21"/>
              </w:rPr>
            </w:pPr>
            <w:r w:rsidRPr="00946538">
              <w:rPr>
                <w:rFonts w:asciiTheme="minorEastAsia" w:hAnsiTheme="minorEastAsia" w:cs="宋体" w:hint="eastAsia"/>
                <w:szCs w:val="21"/>
              </w:rPr>
              <w:t>中医特色疗法（□垫棉绑缚法</w:t>
            </w:r>
            <w:r w:rsidRPr="00946538">
              <w:rPr>
                <w:rFonts w:asciiTheme="minorEastAsia" w:hAnsiTheme="minorEastAsia" w:cs="宋体"/>
                <w:szCs w:val="21"/>
              </w:rPr>
              <w:t xml:space="preserve"> </w:t>
            </w:r>
            <w:r w:rsidRPr="00946538">
              <w:rPr>
                <w:rFonts w:asciiTheme="minorEastAsia" w:hAnsiTheme="minorEastAsia" w:cs="宋体" w:hint="eastAsia"/>
                <w:szCs w:val="21"/>
              </w:rPr>
              <w:t>□穿刺抽脓法</w:t>
            </w:r>
            <w:r w:rsidRPr="00946538">
              <w:rPr>
                <w:rFonts w:asciiTheme="minorEastAsia" w:hAnsiTheme="minorEastAsia" w:cs="宋体"/>
                <w:szCs w:val="21"/>
              </w:rPr>
              <w:t xml:space="preserve"> </w:t>
            </w:r>
            <w:r w:rsidRPr="00946538">
              <w:rPr>
                <w:rFonts w:asciiTheme="minorEastAsia" w:hAnsiTheme="minorEastAsia" w:cs="宋体" w:hint="eastAsia"/>
                <w:szCs w:val="21"/>
              </w:rPr>
              <w:t>□刺络拔罐法）</w:t>
            </w:r>
          </w:p>
          <w:p w:rsidR="00CA6B0D" w:rsidRPr="00946538" w:rsidRDefault="00CA6B0D">
            <w:pPr>
              <w:numPr>
                <w:ilvl w:val="0"/>
                <w:numId w:val="1"/>
              </w:numPr>
              <w:rPr>
                <w:rFonts w:asciiTheme="minorEastAsia" w:hAnsiTheme="minorEastAsia" w:cs="宋体"/>
                <w:szCs w:val="21"/>
              </w:rPr>
            </w:pPr>
            <w:r w:rsidRPr="00946538">
              <w:rPr>
                <w:rFonts w:asciiTheme="minorEastAsia" w:hAnsiTheme="minorEastAsia" w:cs="宋体" w:hint="eastAsia"/>
                <w:szCs w:val="21"/>
              </w:rPr>
              <w:t>必要时复查乳腺彩超</w:t>
            </w:r>
          </w:p>
        </w:tc>
        <w:tc>
          <w:tcPr>
            <w:tcW w:w="3686" w:type="dxa"/>
            <w:gridSpan w:val="2"/>
            <w:shd w:val="clear" w:color="auto" w:fill="auto"/>
          </w:tcPr>
          <w:p w:rsidR="00CA6B0D" w:rsidRPr="00946538" w:rsidRDefault="00CA6B0D">
            <w:pPr>
              <w:rPr>
                <w:rFonts w:asciiTheme="minorEastAsia" w:hAnsiTheme="minorEastAsia" w:cs="宋体"/>
                <w:szCs w:val="21"/>
              </w:rPr>
            </w:pPr>
            <w:r w:rsidRPr="00946538">
              <w:rPr>
                <w:rFonts w:asciiTheme="minorEastAsia" w:hAnsiTheme="minorEastAsia" w:cs="宋体" w:hint="eastAsia"/>
                <w:szCs w:val="21"/>
              </w:rPr>
              <w:t>长期医嘱：</w:t>
            </w:r>
          </w:p>
          <w:p w:rsidR="00CA6B0D" w:rsidRPr="00946538" w:rsidRDefault="00CA6B0D">
            <w:pPr>
              <w:numPr>
                <w:ilvl w:val="0"/>
                <w:numId w:val="1"/>
              </w:numPr>
              <w:rPr>
                <w:rFonts w:asciiTheme="minorEastAsia" w:hAnsiTheme="minorEastAsia" w:cs="宋体"/>
                <w:szCs w:val="21"/>
              </w:rPr>
            </w:pPr>
            <w:r w:rsidRPr="00946538">
              <w:rPr>
                <w:rFonts w:asciiTheme="minorEastAsia" w:hAnsiTheme="minorEastAsia" w:cs="宋体" w:hint="eastAsia"/>
                <w:szCs w:val="21"/>
              </w:rPr>
              <w:t>停止所有长期医嘱</w:t>
            </w:r>
          </w:p>
          <w:p w:rsidR="00CA6B0D" w:rsidRPr="00946538" w:rsidRDefault="00CA6B0D">
            <w:pPr>
              <w:rPr>
                <w:rFonts w:asciiTheme="minorEastAsia" w:hAnsiTheme="minorEastAsia" w:cs="宋体"/>
                <w:szCs w:val="21"/>
              </w:rPr>
            </w:pPr>
          </w:p>
          <w:p w:rsidR="00CA6B0D" w:rsidRPr="00946538" w:rsidRDefault="00CA6B0D">
            <w:pPr>
              <w:rPr>
                <w:rFonts w:asciiTheme="minorEastAsia" w:hAnsiTheme="minorEastAsia" w:cs="宋体"/>
                <w:szCs w:val="21"/>
              </w:rPr>
            </w:pPr>
            <w:r w:rsidRPr="00946538">
              <w:rPr>
                <w:rFonts w:asciiTheme="minorEastAsia" w:hAnsiTheme="minorEastAsia" w:cs="宋体" w:hint="eastAsia"/>
                <w:szCs w:val="21"/>
              </w:rPr>
              <w:t>临时医嘱：</w:t>
            </w:r>
          </w:p>
          <w:p w:rsidR="00CA6B0D" w:rsidRPr="00946538" w:rsidRDefault="00CA6B0D">
            <w:pPr>
              <w:numPr>
                <w:ilvl w:val="0"/>
                <w:numId w:val="3"/>
              </w:numPr>
              <w:rPr>
                <w:rFonts w:asciiTheme="minorEastAsia" w:hAnsiTheme="minorEastAsia" w:cs="宋体"/>
                <w:szCs w:val="21"/>
              </w:rPr>
            </w:pPr>
            <w:r w:rsidRPr="00946538">
              <w:rPr>
                <w:rFonts w:asciiTheme="minorEastAsia" w:hAnsiTheme="minorEastAsia" w:cs="宋体" w:hint="eastAsia"/>
                <w:szCs w:val="21"/>
              </w:rPr>
              <w:t>开具出院医嘱</w:t>
            </w:r>
          </w:p>
          <w:p w:rsidR="00CA6B0D" w:rsidRPr="00946538" w:rsidRDefault="00CA6B0D">
            <w:pPr>
              <w:numPr>
                <w:ilvl w:val="0"/>
                <w:numId w:val="3"/>
              </w:numPr>
              <w:rPr>
                <w:rFonts w:asciiTheme="minorEastAsia" w:hAnsiTheme="minorEastAsia" w:cs="宋体"/>
                <w:szCs w:val="21"/>
              </w:rPr>
            </w:pPr>
            <w:r w:rsidRPr="00946538">
              <w:rPr>
                <w:rFonts w:asciiTheme="minorEastAsia" w:hAnsiTheme="minorEastAsia" w:cs="宋体" w:hint="eastAsia"/>
                <w:szCs w:val="21"/>
              </w:rPr>
              <w:t>出院带药</w:t>
            </w:r>
          </w:p>
          <w:p w:rsidR="00CA6B0D" w:rsidRPr="00946538" w:rsidRDefault="00CA6B0D">
            <w:pPr>
              <w:numPr>
                <w:ilvl w:val="0"/>
                <w:numId w:val="3"/>
              </w:numPr>
              <w:rPr>
                <w:rFonts w:asciiTheme="minorEastAsia" w:hAnsiTheme="minorEastAsia" w:cs="宋体"/>
                <w:szCs w:val="21"/>
              </w:rPr>
            </w:pPr>
            <w:r w:rsidRPr="00946538">
              <w:rPr>
                <w:rFonts w:asciiTheme="minorEastAsia" w:hAnsiTheme="minorEastAsia" w:cs="宋体" w:hint="eastAsia"/>
                <w:szCs w:val="21"/>
              </w:rPr>
              <w:t>局部换药</w:t>
            </w:r>
          </w:p>
        </w:tc>
      </w:tr>
      <w:tr w:rsidR="00CA6B0D" w:rsidRPr="00946538" w:rsidTr="00946538">
        <w:trPr>
          <w:jc w:val="center"/>
        </w:trPr>
        <w:tc>
          <w:tcPr>
            <w:tcW w:w="1053" w:type="dxa"/>
            <w:shd w:val="clear" w:color="auto" w:fill="auto"/>
            <w:vAlign w:val="center"/>
          </w:tcPr>
          <w:p w:rsidR="00CA6B0D" w:rsidRPr="00946538" w:rsidRDefault="00CA6B0D">
            <w:pPr>
              <w:jc w:val="center"/>
              <w:rPr>
                <w:rFonts w:asciiTheme="minorEastAsia" w:hAnsiTheme="minorEastAsia" w:cs="Times New Roman"/>
                <w:szCs w:val="21"/>
              </w:rPr>
            </w:pPr>
            <w:r w:rsidRPr="00946538">
              <w:rPr>
                <w:rFonts w:asciiTheme="minorEastAsia" w:hAnsiTheme="minorEastAsia" w:cs="Times New Roman" w:hint="eastAsia"/>
                <w:szCs w:val="21"/>
              </w:rPr>
              <w:t>主要</w:t>
            </w:r>
          </w:p>
          <w:p w:rsidR="00CA6B0D" w:rsidRPr="00946538" w:rsidRDefault="00CA6B0D">
            <w:pPr>
              <w:jc w:val="center"/>
              <w:rPr>
                <w:rFonts w:asciiTheme="minorEastAsia" w:hAnsiTheme="minorEastAsia" w:cs="Times New Roman"/>
                <w:szCs w:val="21"/>
              </w:rPr>
            </w:pPr>
            <w:r w:rsidRPr="00946538">
              <w:rPr>
                <w:rFonts w:asciiTheme="minorEastAsia" w:hAnsiTheme="minorEastAsia" w:cs="Times New Roman" w:hint="eastAsia"/>
                <w:szCs w:val="21"/>
              </w:rPr>
              <w:t>护理</w:t>
            </w:r>
          </w:p>
          <w:p w:rsidR="00CA6B0D" w:rsidRPr="00946538" w:rsidRDefault="00CA6B0D">
            <w:pPr>
              <w:jc w:val="center"/>
              <w:rPr>
                <w:rFonts w:asciiTheme="minorEastAsia" w:hAnsiTheme="minorEastAsia" w:cs="Times New Roman"/>
                <w:szCs w:val="21"/>
              </w:rPr>
            </w:pPr>
            <w:r w:rsidRPr="00946538">
              <w:rPr>
                <w:rFonts w:asciiTheme="minorEastAsia" w:hAnsiTheme="minorEastAsia" w:cs="Times New Roman" w:hint="eastAsia"/>
                <w:szCs w:val="21"/>
              </w:rPr>
              <w:t>工作</w:t>
            </w:r>
          </w:p>
        </w:tc>
        <w:tc>
          <w:tcPr>
            <w:tcW w:w="4300" w:type="dxa"/>
            <w:gridSpan w:val="2"/>
            <w:shd w:val="clear" w:color="auto" w:fill="auto"/>
          </w:tcPr>
          <w:p w:rsidR="00CA6B0D" w:rsidRPr="00946538" w:rsidRDefault="00CA6B0D">
            <w:pPr>
              <w:numPr>
                <w:ilvl w:val="0"/>
                <w:numId w:val="1"/>
              </w:numPr>
              <w:rPr>
                <w:rFonts w:asciiTheme="minorEastAsia" w:hAnsiTheme="minorEastAsia" w:cs="Times New Roman"/>
                <w:szCs w:val="21"/>
              </w:rPr>
            </w:pPr>
            <w:r w:rsidRPr="00946538">
              <w:rPr>
                <w:rFonts w:asciiTheme="minorEastAsia" w:hAnsiTheme="minorEastAsia" w:cs="Times New Roman" w:hint="eastAsia"/>
                <w:szCs w:val="21"/>
              </w:rPr>
              <w:t>按照医嘱执行诊疗护理措施</w:t>
            </w:r>
          </w:p>
          <w:p w:rsidR="00CA6B0D" w:rsidRPr="00946538" w:rsidRDefault="00CA6B0D">
            <w:pPr>
              <w:numPr>
                <w:ilvl w:val="0"/>
                <w:numId w:val="1"/>
              </w:numPr>
              <w:rPr>
                <w:rFonts w:asciiTheme="minorEastAsia" w:hAnsiTheme="minorEastAsia" w:cs="Times New Roman"/>
                <w:szCs w:val="21"/>
              </w:rPr>
            </w:pPr>
            <w:r w:rsidRPr="00946538">
              <w:rPr>
                <w:rFonts w:asciiTheme="minorEastAsia" w:hAnsiTheme="minorEastAsia" w:cs="Times New Roman" w:hint="eastAsia"/>
                <w:szCs w:val="21"/>
              </w:rPr>
              <w:t>完成生命体征的监测</w:t>
            </w:r>
          </w:p>
          <w:p w:rsidR="00CA6B0D" w:rsidRPr="00946538" w:rsidRDefault="00CA6B0D">
            <w:pPr>
              <w:numPr>
                <w:ilvl w:val="0"/>
                <w:numId w:val="1"/>
              </w:numPr>
              <w:rPr>
                <w:rFonts w:asciiTheme="minorEastAsia" w:hAnsiTheme="minorEastAsia" w:cs="宋体"/>
                <w:szCs w:val="21"/>
              </w:rPr>
            </w:pPr>
            <w:r w:rsidRPr="00946538">
              <w:rPr>
                <w:rFonts w:asciiTheme="minorEastAsia" w:hAnsiTheme="minorEastAsia" w:cs="Times New Roman" w:hint="eastAsia"/>
                <w:szCs w:val="21"/>
              </w:rPr>
              <w:t>中医情志疏导、饮食指导、健康教育</w:t>
            </w:r>
          </w:p>
        </w:tc>
        <w:tc>
          <w:tcPr>
            <w:tcW w:w="3686" w:type="dxa"/>
            <w:gridSpan w:val="2"/>
            <w:shd w:val="clear" w:color="auto" w:fill="auto"/>
          </w:tcPr>
          <w:p w:rsidR="00CA6B0D" w:rsidRPr="00946538" w:rsidRDefault="00CA6B0D">
            <w:pPr>
              <w:numPr>
                <w:ilvl w:val="0"/>
                <w:numId w:val="1"/>
              </w:numPr>
              <w:rPr>
                <w:rFonts w:asciiTheme="minorEastAsia" w:hAnsiTheme="minorEastAsia" w:cs="宋体"/>
                <w:szCs w:val="21"/>
              </w:rPr>
            </w:pPr>
            <w:r w:rsidRPr="00946538">
              <w:rPr>
                <w:rFonts w:asciiTheme="minorEastAsia" w:hAnsiTheme="minorEastAsia" w:cs="宋体" w:hint="eastAsia"/>
                <w:szCs w:val="21"/>
              </w:rPr>
              <w:t>协助办理出院手续</w:t>
            </w:r>
          </w:p>
          <w:p w:rsidR="00CA6B0D" w:rsidRPr="00946538" w:rsidRDefault="00CA6B0D">
            <w:pPr>
              <w:numPr>
                <w:ilvl w:val="0"/>
                <w:numId w:val="1"/>
              </w:numPr>
              <w:rPr>
                <w:rFonts w:asciiTheme="minorEastAsia" w:hAnsiTheme="minorEastAsia" w:cs="宋体"/>
                <w:szCs w:val="21"/>
              </w:rPr>
            </w:pPr>
            <w:r w:rsidRPr="00946538">
              <w:rPr>
                <w:rFonts w:asciiTheme="minorEastAsia" w:hAnsiTheme="minorEastAsia" w:cs="Times New Roman" w:hint="eastAsia"/>
                <w:szCs w:val="21"/>
              </w:rPr>
              <w:t>出院指导，指导出院带药用法</w:t>
            </w:r>
          </w:p>
          <w:p w:rsidR="00CA6B0D" w:rsidRPr="00946538" w:rsidRDefault="00CA6B0D">
            <w:pPr>
              <w:numPr>
                <w:ilvl w:val="0"/>
                <w:numId w:val="1"/>
              </w:numPr>
              <w:rPr>
                <w:rFonts w:asciiTheme="minorEastAsia" w:hAnsiTheme="minorEastAsia" w:cs="宋体"/>
                <w:szCs w:val="21"/>
              </w:rPr>
            </w:pPr>
            <w:r w:rsidRPr="00946538">
              <w:rPr>
                <w:rFonts w:asciiTheme="minorEastAsia" w:hAnsiTheme="minorEastAsia" w:cs="宋体" w:hint="eastAsia"/>
                <w:szCs w:val="21"/>
              </w:rPr>
              <w:t>送患者出院</w:t>
            </w:r>
          </w:p>
          <w:p w:rsidR="00CA6B0D" w:rsidRPr="00946538" w:rsidRDefault="00CA6B0D">
            <w:pPr>
              <w:numPr>
                <w:ilvl w:val="0"/>
                <w:numId w:val="1"/>
              </w:numPr>
              <w:rPr>
                <w:rFonts w:asciiTheme="minorEastAsia" w:hAnsiTheme="minorEastAsia" w:cs="宋体"/>
                <w:szCs w:val="21"/>
              </w:rPr>
            </w:pPr>
            <w:r w:rsidRPr="00946538">
              <w:rPr>
                <w:rFonts w:asciiTheme="minorEastAsia" w:hAnsiTheme="minorEastAsia" w:cs="宋体" w:hint="eastAsia"/>
                <w:szCs w:val="21"/>
              </w:rPr>
              <w:t>交待出院后注意事项</w:t>
            </w:r>
          </w:p>
        </w:tc>
      </w:tr>
      <w:tr w:rsidR="00CA6B0D" w:rsidRPr="00946538" w:rsidTr="00946538">
        <w:trPr>
          <w:trHeight w:val="1003"/>
          <w:jc w:val="center"/>
        </w:trPr>
        <w:tc>
          <w:tcPr>
            <w:tcW w:w="1053" w:type="dxa"/>
            <w:shd w:val="clear" w:color="auto" w:fill="auto"/>
            <w:vAlign w:val="center"/>
          </w:tcPr>
          <w:p w:rsidR="00CA6B0D" w:rsidRPr="00946538" w:rsidRDefault="00CA6B0D">
            <w:pPr>
              <w:jc w:val="center"/>
              <w:rPr>
                <w:rFonts w:asciiTheme="minorEastAsia" w:hAnsiTheme="minorEastAsia" w:cs="Times New Roman"/>
                <w:szCs w:val="21"/>
              </w:rPr>
            </w:pPr>
            <w:r w:rsidRPr="00946538">
              <w:rPr>
                <w:rFonts w:asciiTheme="minorEastAsia" w:hAnsiTheme="minorEastAsia" w:cs="Times New Roman" w:hint="eastAsia"/>
                <w:szCs w:val="21"/>
              </w:rPr>
              <w:t>病情</w:t>
            </w:r>
          </w:p>
          <w:p w:rsidR="00CA6B0D" w:rsidRPr="00946538" w:rsidRDefault="00CA6B0D">
            <w:pPr>
              <w:jc w:val="center"/>
              <w:rPr>
                <w:rFonts w:asciiTheme="minorEastAsia" w:hAnsiTheme="minorEastAsia" w:cs="Times New Roman"/>
                <w:szCs w:val="21"/>
              </w:rPr>
            </w:pPr>
            <w:r w:rsidRPr="00946538">
              <w:rPr>
                <w:rFonts w:asciiTheme="minorEastAsia" w:hAnsiTheme="minorEastAsia" w:cs="Times New Roman" w:hint="eastAsia"/>
                <w:szCs w:val="21"/>
              </w:rPr>
              <w:t>变异</w:t>
            </w:r>
          </w:p>
          <w:p w:rsidR="00CA6B0D" w:rsidRPr="00946538" w:rsidRDefault="00CA6B0D">
            <w:pPr>
              <w:jc w:val="center"/>
              <w:rPr>
                <w:rFonts w:asciiTheme="minorEastAsia" w:hAnsiTheme="minorEastAsia" w:cs="Times New Roman"/>
                <w:szCs w:val="21"/>
              </w:rPr>
            </w:pPr>
            <w:r w:rsidRPr="00946538">
              <w:rPr>
                <w:rFonts w:asciiTheme="minorEastAsia" w:hAnsiTheme="minorEastAsia" w:cs="Times New Roman" w:hint="eastAsia"/>
                <w:szCs w:val="21"/>
              </w:rPr>
              <w:t>记录</w:t>
            </w:r>
          </w:p>
        </w:tc>
        <w:tc>
          <w:tcPr>
            <w:tcW w:w="4300" w:type="dxa"/>
            <w:gridSpan w:val="2"/>
            <w:shd w:val="clear" w:color="auto" w:fill="auto"/>
          </w:tcPr>
          <w:p w:rsidR="00CA6B0D" w:rsidRPr="00946538" w:rsidRDefault="00CA6B0D">
            <w:pPr>
              <w:rPr>
                <w:rFonts w:asciiTheme="minorEastAsia" w:hAnsiTheme="minorEastAsia" w:cs="宋体"/>
                <w:szCs w:val="21"/>
              </w:rPr>
            </w:pPr>
            <w:r w:rsidRPr="00946538">
              <w:rPr>
                <w:rFonts w:asciiTheme="minorEastAsia" w:hAnsiTheme="minorEastAsia" w:cs="宋体" w:hint="eastAsia"/>
                <w:szCs w:val="21"/>
              </w:rPr>
              <w:t>□无</w:t>
            </w:r>
            <w:r w:rsidRPr="00946538">
              <w:rPr>
                <w:rFonts w:asciiTheme="minorEastAsia" w:hAnsiTheme="minorEastAsia" w:cs="宋体"/>
                <w:szCs w:val="21"/>
              </w:rPr>
              <w:t xml:space="preserve">    </w:t>
            </w:r>
            <w:r w:rsidRPr="00946538">
              <w:rPr>
                <w:rFonts w:asciiTheme="minorEastAsia" w:hAnsiTheme="minorEastAsia" w:cs="宋体" w:hint="eastAsia"/>
                <w:szCs w:val="21"/>
              </w:rPr>
              <w:t>□有，原因：</w:t>
            </w:r>
          </w:p>
          <w:p w:rsidR="00CA6B0D" w:rsidRPr="00946538" w:rsidRDefault="00CA6B0D">
            <w:pPr>
              <w:rPr>
                <w:rFonts w:asciiTheme="minorEastAsia" w:hAnsiTheme="minorEastAsia" w:cs="宋体"/>
                <w:szCs w:val="21"/>
              </w:rPr>
            </w:pPr>
            <w:r w:rsidRPr="00946538">
              <w:rPr>
                <w:rFonts w:asciiTheme="minorEastAsia" w:hAnsiTheme="minorEastAsia" w:cs="宋体"/>
                <w:szCs w:val="21"/>
              </w:rPr>
              <w:t>1.</w:t>
            </w:r>
          </w:p>
          <w:p w:rsidR="00CA6B0D" w:rsidRPr="00946538" w:rsidRDefault="00CA6B0D">
            <w:pPr>
              <w:rPr>
                <w:rFonts w:asciiTheme="minorEastAsia" w:hAnsiTheme="minorEastAsia" w:cs="宋体"/>
                <w:szCs w:val="21"/>
              </w:rPr>
            </w:pPr>
            <w:r w:rsidRPr="00946538">
              <w:rPr>
                <w:rFonts w:asciiTheme="minorEastAsia" w:hAnsiTheme="minorEastAsia" w:cs="宋体"/>
                <w:szCs w:val="21"/>
              </w:rPr>
              <w:t>2.</w:t>
            </w:r>
          </w:p>
        </w:tc>
        <w:tc>
          <w:tcPr>
            <w:tcW w:w="3686" w:type="dxa"/>
            <w:gridSpan w:val="2"/>
            <w:shd w:val="clear" w:color="auto" w:fill="auto"/>
          </w:tcPr>
          <w:p w:rsidR="00CA6B0D" w:rsidRPr="00946538" w:rsidRDefault="00CA6B0D">
            <w:pPr>
              <w:rPr>
                <w:rFonts w:asciiTheme="minorEastAsia" w:hAnsiTheme="minorEastAsia" w:cs="宋体"/>
                <w:szCs w:val="21"/>
              </w:rPr>
            </w:pPr>
            <w:r w:rsidRPr="00946538">
              <w:rPr>
                <w:rFonts w:asciiTheme="minorEastAsia" w:hAnsiTheme="minorEastAsia" w:cs="宋体" w:hint="eastAsia"/>
                <w:szCs w:val="21"/>
              </w:rPr>
              <w:t>□无</w:t>
            </w:r>
            <w:r w:rsidRPr="00946538">
              <w:rPr>
                <w:rFonts w:asciiTheme="minorEastAsia" w:hAnsiTheme="minorEastAsia" w:cs="宋体"/>
                <w:szCs w:val="21"/>
              </w:rPr>
              <w:t xml:space="preserve">    </w:t>
            </w:r>
            <w:r w:rsidRPr="00946538">
              <w:rPr>
                <w:rFonts w:asciiTheme="minorEastAsia" w:hAnsiTheme="minorEastAsia" w:cs="宋体" w:hint="eastAsia"/>
                <w:szCs w:val="21"/>
              </w:rPr>
              <w:t>□有，原因：</w:t>
            </w:r>
          </w:p>
          <w:p w:rsidR="00CA6B0D" w:rsidRPr="00946538" w:rsidRDefault="00CA6B0D">
            <w:pPr>
              <w:rPr>
                <w:rFonts w:asciiTheme="minorEastAsia" w:hAnsiTheme="minorEastAsia" w:cs="宋体"/>
                <w:szCs w:val="21"/>
              </w:rPr>
            </w:pPr>
            <w:r w:rsidRPr="00946538">
              <w:rPr>
                <w:rFonts w:asciiTheme="minorEastAsia" w:hAnsiTheme="minorEastAsia" w:cs="宋体"/>
                <w:szCs w:val="21"/>
              </w:rPr>
              <w:t>1.</w:t>
            </w:r>
          </w:p>
          <w:p w:rsidR="00CA6B0D" w:rsidRPr="00946538" w:rsidRDefault="00CA6B0D">
            <w:pPr>
              <w:rPr>
                <w:rFonts w:asciiTheme="minorEastAsia" w:hAnsiTheme="minorEastAsia" w:cs="宋体"/>
                <w:szCs w:val="21"/>
              </w:rPr>
            </w:pPr>
            <w:r w:rsidRPr="00946538">
              <w:rPr>
                <w:rFonts w:asciiTheme="minorEastAsia" w:hAnsiTheme="minorEastAsia" w:cs="宋体"/>
                <w:szCs w:val="21"/>
              </w:rPr>
              <w:t>2.</w:t>
            </w:r>
          </w:p>
          <w:p w:rsidR="00CA6B0D" w:rsidRPr="00946538" w:rsidRDefault="00CA6B0D">
            <w:pPr>
              <w:rPr>
                <w:rFonts w:asciiTheme="minorEastAsia" w:hAnsiTheme="minorEastAsia" w:cs="宋体"/>
                <w:szCs w:val="21"/>
              </w:rPr>
            </w:pPr>
            <w:r w:rsidRPr="00946538">
              <w:rPr>
                <w:rFonts w:asciiTheme="minorEastAsia" w:hAnsiTheme="minorEastAsia" w:cs="宋体" w:hint="eastAsia"/>
                <w:szCs w:val="21"/>
              </w:rPr>
              <w:t>□如延期出院，原因：</w:t>
            </w:r>
          </w:p>
        </w:tc>
      </w:tr>
      <w:tr w:rsidR="00CA6B0D" w:rsidRPr="00946538" w:rsidTr="00946538">
        <w:trPr>
          <w:trHeight w:val="597"/>
          <w:jc w:val="center"/>
        </w:trPr>
        <w:tc>
          <w:tcPr>
            <w:tcW w:w="1053" w:type="dxa"/>
            <w:shd w:val="clear" w:color="auto" w:fill="auto"/>
            <w:vAlign w:val="center"/>
          </w:tcPr>
          <w:p w:rsidR="00CA6B0D" w:rsidRPr="00946538" w:rsidRDefault="00CA6B0D">
            <w:pPr>
              <w:jc w:val="center"/>
              <w:rPr>
                <w:rFonts w:asciiTheme="minorEastAsia" w:hAnsiTheme="minorEastAsia" w:cs="Times New Roman"/>
                <w:szCs w:val="21"/>
              </w:rPr>
            </w:pPr>
            <w:r w:rsidRPr="00946538">
              <w:rPr>
                <w:rFonts w:asciiTheme="minorEastAsia" w:hAnsiTheme="minorEastAsia" w:cs="Times New Roman" w:hint="eastAsia"/>
                <w:szCs w:val="21"/>
              </w:rPr>
              <w:t>责任</w:t>
            </w:r>
          </w:p>
          <w:p w:rsidR="00CA6B0D" w:rsidRPr="00946538" w:rsidRDefault="00CA6B0D">
            <w:pPr>
              <w:ind w:firstLineChars="100" w:firstLine="210"/>
              <w:rPr>
                <w:rFonts w:asciiTheme="minorEastAsia" w:hAnsiTheme="minorEastAsia" w:cs="Times New Roman"/>
                <w:szCs w:val="21"/>
              </w:rPr>
            </w:pPr>
            <w:r w:rsidRPr="00946538">
              <w:rPr>
                <w:rFonts w:asciiTheme="minorEastAsia" w:hAnsiTheme="minorEastAsia" w:cs="Times New Roman" w:hint="eastAsia"/>
                <w:szCs w:val="21"/>
              </w:rPr>
              <w:t>护士</w:t>
            </w:r>
          </w:p>
          <w:p w:rsidR="00CA6B0D" w:rsidRPr="00946538" w:rsidRDefault="00CA6B0D">
            <w:pPr>
              <w:jc w:val="center"/>
              <w:rPr>
                <w:rFonts w:asciiTheme="minorEastAsia" w:hAnsiTheme="minorEastAsia" w:cs="Times New Roman"/>
                <w:szCs w:val="21"/>
              </w:rPr>
            </w:pPr>
            <w:r w:rsidRPr="00946538">
              <w:rPr>
                <w:rFonts w:asciiTheme="minorEastAsia" w:hAnsiTheme="minorEastAsia" w:cs="Times New Roman" w:hint="eastAsia"/>
                <w:szCs w:val="21"/>
              </w:rPr>
              <w:t>签名</w:t>
            </w:r>
          </w:p>
        </w:tc>
        <w:tc>
          <w:tcPr>
            <w:tcW w:w="1304" w:type="dxa"/>
            <w:shd w:val="clear" w:color="auto" w:fill="auto"/>
          </w:tcPr>
          <w:p w:rsidR="00CA6B0D" w:rsidRPr="00946538" w:rsidRDefault="00CA6B0D">
            <w:pPr>
              <w:rPr>
                <w:rFonts w:asciiTheme="minorEastAsia" w:hAnsiTheme="minorEastAsia" w:cs="Times New Roman"/>
                <w:szCs w:val="21"/>
              </w:rPr>
            </w:pPr>
          </w:p>
        </w:tc>
        <w:tc>
          <w:tcPr>
            <w:tcW w:w="2996" w:type="dxa"/>
            <w:shd w:val="clear" w:color="auto" w:fill="auto"/>
          </w:tcPr>
          <w:p w:rsidR="00CA6B0D" w:rsidRPr="00946538" w:rsidRDefault="00CA6B0D">
            <w:pPr>
              <w:rPr>
                <w:rFonts w:asciiTheme="minorEastAsia" w:hAnsiTheme="minorEastAsia" w:cs="Times New Roman"/>
                <w:szCs w:val="21"/>
              </w:rPr>
            </w:pPr>
            <w:r w:rsidRPr="00946538">
              <w:rPr>
                <w:rFonts w:asciiTheme="minorEastAsia" w:hAnsiTheme="minorEastAsia" w:cs="Times New Roman" w:hint="eastAsia"/>
                <w:szCs w:val="21"/>
              </w:rPr>
              <w:t>时间</w:t>
            </w:r>
          </w:p>
        </w:tc>
        <w:tc>
          <w:tcPr>
            <w:tcW w:w="1701" w:type="dxa"/>
            <w:shd w:val="clear" w:color="auto" w:fill="auto"/>
          </w:tcPr>
          <w:p w:rsidR="00CA6B0D" w:rsidRPr="00946538" w:rsidRDefault="00CA6B0D">
            <w:pPr>
              <w:rPr>
                <w:rFonts w:asciiTheme="minorEastAsia" w:hAnsiTheme="minorEastAsia" w:cs="Times New Roman"/>
                <w:szCs w:val="21"/>
              </w:rPr>
            </w:pPr>
          </w:p>
        </w:tc>
        <w:tc>
          <w:tcPr>
            <w:tcW w:w="1985" w:type="dxa"/>
            <w:shd w:val="clear" w:color="auto" w:fill="auto"/>
          </w:tcPr>
          <w:p w:rsidR="00CA6B0D" w:rsidRPr="00946538" w:rsidRDefault="00CA6B0D">
            <w:pPr>
              <w:rPr>
                <w:rFonts w:asciiTheme="minorEastAsia" w:hAnsiTheme="minorEastAsia" w:cs="Times New Roman"/>
                <w:szCs w:val="21"/>
              </w:rPr>
            </w:pPr>
            <w:r w:rsidRPr="00946538">
              <w:rPr>
                <w:rFonts w:asciiTheme="minorEastAsia" w:hAnsiTheme="minorEastAsia" w:cs="Times New Roman" w:hint="eastAsia"/>
                <w:szCs w:val="21"/>
              </w:rPr>
              <w:t>时间</w:t>
            </w:r>
          </w:p>
        </w:tc>
      </w:tr>
      <w:tr w:rsidR="00CA6B0D" w:rsidRPr="00946538" w:rsidTr="00946538">
        <w:trPr>
          <w:jc w:val="center"/>
        </w:trPr>
        <w:tc>
          <w:tcPr>
            <w:tcW w:w="1053" w:type="dxa"/>
            <w:shd w:val="clear" w:color="auto" w:fill="auto"/>
            <w:vAlign w:val="center"/>
          </w:tcPr>
          <w:p w:rsidR="00CA6B0D" w:rsidRPr="00946538" w:rsidRDefault="00CA6B0D">
            <w:pPr>
              <w:jc w:val="center"/>
              <w:rPr>
                <w:rFonts w:asciiTheme="minorEastAsia" w:hAnsiTheme="minorEastAsia" w:cs="Times New Roman"/>
                <w:szCs w:val="21"/>
              </w:rPr>
            </w:pPr>
            <w:r w:rsidRPr="00946538">
              <w:rPr>
                <w:rFonts w:asciiTheme="minorEastAsia" w:hAnsiTheme="minorEastAsia" w:cs="Times New Roman" w:hint="eastAsia"/>
                <w:szCs w:val="21"/>
              </w:rPr>
              <w:t>医师</w:t>
            </w:r>
          </w:p>
          <w:p w:rsidR="00CA6B0D" w:rsidRPr="00946538" w:rsidRDefault="00CA6B0D">
            <w:pPr>
              <w:jc w:val="center"/>
              <w:rPr>
                <w:rFonts w:asciiTheme="minorEastAsia" w:hAnsiTheme="minorEastAsia" w:cs="Times New Roman"/>
                <w:szCs w:val="21"/>
              </w:rPr>
            </w:pPr>
            <w:r w:rsidRPr="00946538">
              <w:rPr>
                <w:rFonts w:asciiTheme="minorEastAsia" w:hAnsiTheme="minorEastAsia" w:cs="Times New Roman" w:hint="eastAsia"/>
                <w:szCs w:val="21"/>
              </w:rPr>
              <w:t>签名</w:t>
            </w:r>
          </w:p>
        </w:tc>
        <w:tc>
          <w:tcPr>
            <w:tcW w:w="1304" w:type="dxa"/>
            <w:shd w:val="clear" w:color="auto" w:fill="auto"/>
          </w:tcPr>
          <w:p w:rsidR="00CA6B0D" w:rsidRPr="00946538" w:rsidRDefault="00CA6B0D">
            <w:pPr>
              <w:rPr>
                <w:rFonts w:asciiTheme="minorEastAsia" w:hAnsiTheme="minorEastAsia" w:cs="Times New Roman"/>
                <w:szCs w:val="21"/>
              </w:rPr>
            </w:pPr>
          </w:p>
        </w:tc>
        <w:tc>
          <w:tcPr>
            <w:tcW w:w="2996" w:type="dxa"/>
            <w:shd w:val="clear" w:color="auto" w:fill="auto"/>
          </w:tcPr>
          <w:p w:rsidR="00CA6B0D" w:rsidRPr="00946538" w:rsidRDefault="00CA6B0D">
            <w:pPr>
              <w:rPr>
                <w:rFonts w:asciiTheme="minorEastAsia" w:hAnsiTheme="minorEastAsia" w:cs="Times New Roman"/>
                <w:szCs w:val="21"/>
              </w:rPr>
            </w:pPr>
            <w:r w:rsidRPr="00946538">
              <w:rPr>
                <w:rFonts w:asciiTheme="minorEastAsia" w:hAnsiTheme="minorEastAsia" w:cs="Times New Roman" w:hint="eastAsia"/>
                <w:szCs w:val="21"/>
              </w:rPr>
              <w:t>时间</w:t>
            </w:r>
          </w:p>
        </w:tc>
        <w:tc>
          <w:tcPr>
            <w:tcW w:w="1701" w:type="dxa"/>
            <w:shd w:val="clear" w:color="auto" w:fill="auto"/>
          </w:tcPr>
          <w:p w:rsidR="00CA6B0D" w:rsidRPr="00946538" w:rsidRDefault="00CA6B0D">
            <w:pPr>
              <w:rPr>
                <w:rFonts w:asciiTheme="minorEastAsia" w:hAnsiTheme="minorEastAsia" w:cs="Times New Roman"/>
                <w:szCs w:val="21"/>
              </w:rPr>
            </w:pPr>
          </w:p>
        </w:tc>
        <w:tc>
          <w:tcPr>
            <w:tcW w:w="1985" w:type="dxa"/>
            <w:shd w:val="clear" w:color="auto" w:fill="auto"/>
          </w:tcPr>
          <w:p w:rsidR="00CA6B0D" w:rsidRPr="00946538" w:rsidRDefault="00CA6B0D">
            <w:pPr>
              <w:rPr>
                <w:rFonts w:asciiTheme="minorEastAsia" w:hAnsiTheme="minorEastAsia" w:cs="Times New Roman"/>
                <w:szCs w:val="21"/>
              </w:rPr>
            </w:pPr>
            <w:r w:rsidRPr="00946538">
              <w:rPr>
                <w:rFonts w:asciiTheme="minorEastAsia" w:hAnsiTheme="minorEastAsia" w:cs="Times New Roman" w:hint="eastAsia"/>
                <w:szCs w:val="21"/>
              </w:rPr>
              <w:t>时间</w:t>
            </w:r>
          </w:p>
        </w:tc>
      </w:tr>
    </w:tbl>
    <w:p w:rsidR="00CA6B0D" w:rsidRPr="00946538" w:rsidRDefault="00CA6B0D">
      <w:pPr>
        <w:wordWrap w:val="0"/>
        <w:spacing w:line="360" w:lineRule="exact"/>
        <w:jc w:val="right"/>
        <w:rPr>
          <w:rFonts w:ascii="Times New Roman" w:hAnsi="Times New Roman" w:cs="Times New Roman"/>
          <w:bCs/>
          <w:sz w:val="24"/>
          <w:szCs w:val="24"/>
        </w:rPr>
      </w:pPr>
    </w:p>
    <w:p w:rsidR="00CA6B0D" w:rsidRPr="00946538" w:rsidRDefault="00CA6B0D">
      <w:pPr>
        <w:spacing w:line="360" w:lineRule="auto"/>
        <w:rPr>
          <w:rFonts w:asciiTheme="minorEastAsia" w:hAnsiTheme="minorEastAsia" w:cs="Times New Roman"/>
          <w:sz w:val="28"/>
          <w:szCs w:val="28"/>
        </w:rPr>
      </w:pPr>
    </w:p>
    <w:p w:rsidR="00CA6B0D" w:rsidRPr="00946538" w:rsidRDefault="00CA6B0D">
      <w:pPr>
        <w:spacing w:line="360" w:lineRule="auto"/>
        <w:rPr>
          <w:rFonts w:asciiTheme="minorEastAsia" w:hAnsiTheme="minorEastAsia" w:cs="Times New Roman"/>
          <w:sz w:val="28"/>
          <w:szCs w:val="28"/>
        </w:rPr>
      </w:pPr>
    </w:p>
    <w:p w:rsidR="00CA6B0D" w:rsidRPr="00946538" w:rsidRDefault="00946538" w:rsidP="00946538">
      <w:pPr>
        <w:spacing w:line="400" w:lineRule="exact"/>
        <w:rPr>
          <w:sz w:val="24"/>
          <w:szCs w:val="24"/>
        </w:rPr>
      </w:pPr>
      <w:r w:rsidRPr="00946538">
        <w:rPr>
          <w:rFonts w:hint="eastAsia"/>
          <w:sz w:val="24"/>
          <w:szCs w:val="24"/>
        </w:rPr>
        <w:lastRenderedPageBreak/>
        <w:t>牵头分会：中华中医药学会外科分会</w:t>
      </w:r>
    </w:p>
    <w:p w:rsidR="00CA6B0D" w:rsidRPr="00946538" w:rsidRDefault="00946538" w:rsidP="00946538">
      <w:pPr>
        <w:spacing w:line="400" w:lineRule="exact"/>
        <w:rPr>
          <w:sz w:val="24"/>
          <w:szCs w:val="24"/>
        </w:rPr>
      </w:pPr>
      <w:r w:rsidRPr="00946538">
        <w:rPr>
          <w:rFonts w:hint="eastAsia"/>
          <w:sz w:val="24"/>
          <w:szCs w:val="24"/>
        </w:rPr>
        <w:t>牵头人：</w:t>
      </w:r>
      <w:proofErr w:type="gramStart"/>
      <w:r w:rsidRPr="00946538">
        <w:rPr>
          <w:rFonts w:hint="eastAsia"/>
          <w:sz w:val="24"/>
          <w:szCs w:val="24"/>
        </w:rPr>
        <w:t>张董晓</w:t>
      </w:r>
      <w:proofErr w:type="gramEnd"/>
      <w:r w:rsidRPr="00946538">
        <w:rPr>
          <w:rFonts w:hint="eastAsia"/>
          <w:sz w:val="24"/>
          <w:szCs w:val="24"/>
        </w:rPr>
        <w:t>（首都医科大学附属北京中医医院）</w:t>
      </w:r>
    </w:p>
    <w:p w:rsidR="00CA6B0D" w:rsidRPr="00946538" w:rsidRDefault="00946538" w:rsidP="00946538">
      <w:pPr>
        <w:spacing w:line="400" w:lineRule="exact"/>
        <w:rPr>
          <w:sz w:val="24"/>
          <w:szCs w:val="24"/>
        </w:rPr>
      </w:pPr>
      <w:r w:rsidRPr="00946538">
        <w:rPr>
          <w:rFonts w:hint="eastAsia"/>
          <w:sz w:val="24"/>
          <w:szCs w:val="24"/>
        </w:rPr>
        <w:t>主要完成人：</w:t>
      </w:r>
    </w:p>
    <w:p w:rsidR="00CA6B0D" w:rsidRPr="00946538" w:rsidRDefault="00946538" w:rsidP="00946538">
      <w:pPr>
        <w:spacing w:line="400" w:lineRule="exact"/>
        <w:ind w:firstLineChars="400" w:firstLine="960"/>
        <w:rPr>
          <w:sz w:val="24"/>
          <w:szCs w:val="24"/>
        </w:rPr>
      </w:pPr>
      <w:proofErr w:type="gramStart"/>
      <w:r w:rsidRPr="00946538">
        <w:rPr>
          <w:rFonts w:hint="eastAsia"/>
          <w:sz w:val="24"/>
          <w:szCs w:val="24"/>
        </w:rPr>
        <w:t>张董晓</w:t>
      </w:r>
      <w:proofErr w:type="gramEnd"/>
      <w:r w:rsidRPr="00946538">
        <w:rPr>
          <w:rFonts w:hint="eastAsia"/>
          <w:sz w:val="24"/>
          <w:szCs w:val="24"/>
        </w:rPr>
        <w:t>（首都医科大学附属北京中医医院）</w:t>
      </w:r>
    </w:p>
    <w:p w:rsidR="00CA6B0D" w:rsidRPr="00946538" w:rsidRDefault="00946538" w:rsidP="00946538">
      <w:pPr>
        <w:spacing w:line="400" w:lineRule="exact"/>
        <w:ind w:firstLineChars="400" w:firstLine="960"/>
        <w:rPr>
          <w:sz w:val="24"/>
          <w:szCs w:val="24"/>
        </w:rPr>
      </w:pPr>
      <w:r w:rsidRPr="00946538">
        <w:rPr>
          <w:rFonts w:hint="eastAsia"/>
          <w:sz w:val="24"/>
          <w:szCs w:val="24"/>
        </w:rPr>
        <w:t>赵文洁（首都医科大学附属北京中医医院）</w:t>
      </w:r>
    </w:p>
    <w:p w:rsidR="00CA6B0D" w:rsidRPr="00946538" w:rsidRDefault="00946538" w:rsidP="00946538">
      <w:pPr>
        <w:spacing w:line="400" w:lineRule="exact"/>
        <w:ind w:firstLineChars="400" w:firstLine="960"/>
        <w:rPr>
          <w:sz w:val="24"/>
          <w:szCs w:val="24"/>
        </w:rPr>
      </w:pPr>
      <w:r w:rsidRPr="00946538">
        <w:rPr>
          <w:rFonts w:hint="eastAsia"/>
          <w:sz w:val="24"/>
          <w:szCs w:val="24"/>
        </w:rPr>
        <w:t>孙宇建（首都医科大学附属北京中医医院）</w:t>
      </w:r>
    </w:p>
    <w:p w:rsidR="00CA6B0D" w:rsidRPr="00946538" w:rsidRDefault="00946538" w:rsidP="00946538">
      <w:pPr>
        <w:spacing w:line="400" w:lineRule="exact"/>
        <w:ind w:firstLineChars="400" w:firstLine="960"/>
        <w:rPr>
          <w:sz w:val="24"/>
          <w:szCs w:val="24"/>
        </w:rPr>
      </w:pPr>
      <w:r w:rsidRPr="00946538">
        <w:rPr>
          <w:rFonts w:hint="eastAsia"/>
          <w:sz w:val="24"/>
          <w:szCs w:val="24"/>
        </w:rPr>
        <w:t>付</w:t>
      </w:r>
      <w:r w:rsidRPr="00946538">
        <w:rPr>
          <w:rFonts w:hint="eastAsia"/>
          <w:sz w:val="24"/>
          <w:szCs w:val="24"/>
        </w:rPr>
        <w:t xml:space="preserve">  </w:t>
      </w:r>
      <w:proofErr w:type="gramStart"/>
      <w:r w:rsidRPr="00946538">
        <w:rPr>
          <w:rFonts w:hint="eastAsia"/>
          <w:sz w:val="24"/>
          <w:szCs w:val="24"/>
        </w:rPr>
        <w:t>娜</w:t>
      </w:r>
      <w:proofErr w:type="gramEnd"/>
      <w:r w:rsidRPr="00946538">
        <w:rPr>
          <w:rFonts w:hint="eastAsia"/>
          <w:sz w:val="24"/>
          <w:szCs w:val="24"/>
        </w:rPr>
        <w:t>（首都医科大学附属北京中医医院）</w:t>
      </w:r>
    </w:p>
    <w:p w:rsidR="00CA6B0D" w:rsidRPr="00946538" w:rsidRDefault="00946538" w:rsidP="00946538">
      <w:pPr>
        <w:spacing w:line="400" w:lineRule="exact"/>
        <w:ind w:firstLineChars="400" w:firstLine="960"/>
        <w:rPr>
          <w:rFonts w:asciiTheme="minorEastAsia" w:hAnsiTheme="minorEastAsia"/>
          <w:sz w:val="24"/>
          <w:szCs w:val="24"/>
        </w:rPr>
      </w:pPr>
      <w:bookmarkStart w:id="0" w:name="_GoBack"/>
      <w:bookmarkEnd w:id="0"/>
      <w:r w:rsidRPr="00946538">
        <w:rPr>
          <w:rFonts w:hint="eastAsia"/>
          <w:sz w:val="24"/>
          <w:szCs w:val="24"/>
        </w:rPr>
        <w:t>东</w:t>
      </w:r>
      <w:r w:rsidRPr="00946538">
        <w:rPr>
          <w:rFonts w:hint="eastAsia"/>
          <w:sz w:val="24"/>
          <w:szCs w:val="24"/>
        </w:rPr>
        <w:t xml:space="preserve">  </w:t>
      </w:r>
      <w:proofErr w:type="gramStart"/>
      <w:r w:rsidRPr="00946538">
        <w:rPr>
          <w:rFonts w:hint="eastAsia"/>
          <w:sz w:val="24"/>
          <w:szCs w:val="24"/>
        </w:rPr>
        <w:t>浩</w:t>
      </w:r>
      <w:proofErr w:type="gramEnd"/>
      <w:r w:rsidRPr="00946538">
        <w:rPr>
          <w:rFonts w:hint="eastAsia"/>
          <w:sz w:val="24"/>
          <w:szCs w:val="24"/>
        </w:rPr>
        <w:t>（首都医科大学附属北京中医医院）</w:t>
      </w:r>
    </w:p>
    <w:p w:rsidR="00CA6B0D" w:rsidRPr="00946538" w:rsidRDefault="00CA6B0D">
      <w:pPr>
        <w:spacing w:line="360" w:lineRule="auto"/>
        <w:ind w:firstLineChars="177" w:firstLine="426"/>
        <w:jc w:val="right"/>
        <w:rPr>
          <w:rFonts w:ascii="Times New Roman" w:hAnsi="Times New Roman" w:cs="Times New Roman"/>
          <w:b/>
          <w:sz w:val="24"/>
          <w:szCs w:val="24"/>
        </w:rPr>
      </w:pPr>
    </w:p>
    <w:sectPr w:rsidR="00CA6B0D" w:rsidRPr="00946538" w:rsidSect="00946538">
      <w:pgSz w:w="11906" w:h="16838"/>
      <w:pgMar w:top="1440" w:right="1797" w:bottom="1440" w:left="1797"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F6771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538" w:rsidRDefault="00946538" w:rsidP="00946538">
      <w:r>
        <w:separator/>
      </w:r>
    </w:p>
  </w:endnote>
  <w:endnote w:type="continuationSeparator" w:id="0">
    <w:p w:rsidR="00946538" w:rsidRDefault="00946538" w:rsidP="0094653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538" w:rsidRDefault="00946538" w:rsidP="00946538">
      <w:r>
        <w:separator/>
      </w:r>
    </w:p>
  </w:footnote>
  <w:footnote w:type="continuationSeparator" w:id="0">
    <w:p w:rsidR="00946538" w:rsidRDefault="00946538" w:rsidP="009465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44E33"/>
    <w:multiLevelType w:val="multilevel"/>
    <w:tmpl w:val="2B244E33"/>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78C86EEA"/>
    <w:multiLevelType w:val="multilevel"/>
    <w:tmpl w:val="78C86EEA"/>
    <w:lvl w:ilvl="0">
      <w:start w:val="1"/>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7C6A534A"/>
    <w:multiLevelType w:val="multilevel"/>
    <w:tmpl w:val="7C6A534A"/>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CQY">
    <w15:presenceInfo w15:providerId="None" w15:userId="CQ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801FB"/>
    <w:rsid w:val="00001003"/>
    <w:rsid w:val="000543D2"/>
    <w:rsid w:val="00067075"/>
    <w:rsid w:val="0007454F"/>
    <w:rsid w:val="000B6A62"/>
    <w:rsid w:val="000B79D3"/>
    <w:rsid w:val="000C4688"/>
    <w:rsid w:val="000E65A7"/>
    <w:rsid w:val="000E72BB"/>
    <w:rsid w:val="000F6EAD"/>
    <w:rsid w:val="00134C9D"/>
    <w:rsid w:val="00144AC8"/>
    <w:rsid w:val="00154FE1"/>
    <w:rsid w:val="00174BC6"/>
    <w:rsid w:val="001E4E0E"/>
    <w:rsid w:val="00212D3D"/>
    <w:rsid w:val="00231CBB"/>
    <w:rsid w:val="00234BEF"/>
    <w:rsid w:val="00235B48"/>
    <w:rsid w:val="002440A8"/>
    <w:rsid w:val="00247B1F"/>
    <w:rsid w:val="00250563"/>
    <w:rsid w:val="00254A3D"/>
    <w:rsid w:val="002604C9"/>
    <w:rsid w:val="00270BC9"/>
    <w:rsid w:val="00284F9E"/>
    <w:rsid w:val="00287B46"/>
    <w:rsid w:val="002B005C"/>
    <w:rsid w:val="002B6444"/>
    <w:rsid w:val="002C01A6"/>
    <w:rsid w:val="002C3A24"/>
    <w:rsid w:val="002C3D6C"/>
    <w:rsid w:val="002D1606"/>
    <w:rsid w:val="002D3ECF"/>
    <w:rsid w:val="002E3A64"/>
    <w:rsid w:val="00300828"/>
    <w:rsid w:val="003159E3"/>
    <w:rsid w:val="00394B77"/>
    <w:rsid w:val="003A7A41"/>
    <w:rsid w:val="003C26FA"/>
    <w:rsid w:val="003C27CE"/>
    <w:rsid w:val="003F1FCE"/>
    <w:rsid w:val="004261F6"/>
    <w:rsid w:val="00436B26"/>
    <w:rsid w:val="0047516C"/>
    <w:rsid w:val="004B3965"/>
    <w:rsid w:val="004C2330"/>
    <w:rsid w:val="004D7B98"/>
    <w:rsid w:val="004E052D"/>
    <w:rsid w:val="004F23F5"/>
    <w:rsid w:val="00513BA5"/>
    <w:rsid w:val="00537661"/>
    <w:rsid w:val="005656D9"/>
    <w:rsid w:val="005734A3"/>
    <w:rsid w:val="00590534"/>
    <w:rsid w:val="00594BF1"/>
    <w:rsid w:val="005A27B9"/>
    <w:rsid w:val="005A2B72"/>
    <w:rsid w:val="0060158F"/>
    <w:rsid w:val="0060193A"/>
    <w:rsid w:val="0063417D"/>
    <w:rsid w:val="00667F7C"/>
    <w:rsid w:val="006720C0"/>
    <w:rsid w:val="00690C54"/>
    <w:rsid w:val="006D32D9"/>
    <w:rsid w:val="00701303"/>
    <w:rsid w:val="00701C34"/>
    <w:rsid w:val="00705861"/>
    <w:rsid w:val="007138D8"/>
    <w:rsid w:val="007231DE"/>
    <w:rsid w:val="00724341"/>
    <w:rsid w:val="007351CE"/>
    <w:rsid w:val="0075221A"/>
    <w:rsid w:val="00761EA4"/>
    <w:rsid w:val="007668F0"/>
    <w:rsid w:val="00780117"/>
    <w:rsid w:val="00786C6B"/>
    <w:rsid w:val="00794F19"/>
    <w:rsid w:val="00795977"/>
    <w:rsid w:val="007B2589"/>
    <w:rsid w:val="007D5ADB"/>
    <w:rsid w:val="007E394F"/>
    <w:rsid w:val="00815E7E"/>
    <w:rsid w:val="00854875"/>
    <w:rsid w:val="00864582"/>
    <w:rsid w:val="00867FB8"/>
    <w:rsid w:val="008801FB"/>
    <w:rsid w:val="008C04EE"/>
    <w:rsid w:val="008D35ED"/>
    <w:rsid w:val="008E0408"/>
    <w:rsid w:val="008E67DE"/>
    <w:rsid w:val="0091397D"/>
    <w:rsid w:val="00923EE2"/>
    <w:rsid w:val="00946538"/>
    <w:rsid w:val="00975610"/>
    <w:rsid w:val="009800FF"/>
    <w:rsid w:val="009A36E8"/>
    <w:rsid w:val="009D3F18"/>
    <w:rsid w:val="009E035C"/>
    <w:rsid w:val="00A16E2E"/>
    <w:rsid w:val="00A2013B"/>
    <w:rsid w:val="00A26C80"/>
    <w:rsid w:val="00A305CA"/>
    <w:rsid w:val="00A33C30"/>
    <w:rsid w:val="00A34C94"/>
    <w:rsid w:val="00A5428D"/>
    <w:rsid w:val="00A61106"/>
    <w:rsid w:val="00A71DC4"/>
    <w:rsid w:val="00A8769A"/>
    <w:rsid w:val="00AB09F9"/>
    <w:rsid w:val="00AE0C73"/>
    <w:rsid w:val="00AF4A58"/>
    <w:rsid w:val="00B07C12"/>
    <w:rsid w:val="00B117C3"/>
    <w:rsid w:val="00B401BC"/>
    <w:rsid w:val="00B47916"/>
    <w:rsid w:val="00B50B1D"/>
    <w:rsid w:val="00B612F1"/>
    <w:rsid w:val="00B650F9"/>
    <w:rsid w:val="00B74F3E"/>
    <w:rsid w:val="00B76FC1"/>
    <w:rsid w:val="00B83F18"/>
    <w:rsid w:val="00B907FF"/>
    <w:rsid w:val="00B90FFE"/>
    <w:rsid w:val="00BB1E9F"/>
    <w:rsid w:val="00BD57B3"/>
    <w:rsid w:val="00BF76E4"/>
    <w:rsid w:val="00C011C8"/>
    <w:rsid w:val="00C174A7"/>
    <w:rsid w:val="00C4077C"/>
    <w:rsid w:val="00C44560"/>
    <w:rsid w:val="00C83310"/>
    <w:rsid w:val="00C85029"/>
    <w:rsid w:val="00CA0D62"/>
    <w:rsid w:val="00CA6B0D"/>
    <w:rsid w:val="00CA6B67"/>
    <w:rsid w:val="00CC01A5"/>
    <w:rsid w:val="00CC3C40"/>
    <w:rsid w:val="00D2170F"/>
    <w:rsid w:val="00D40749"/>
    <w:rsid w:val="00D521A2"/>
    <w:rsid w:val="00D90894"/>
    <w:rsid w:val="00DA2738"/>
    <w:rsid w:val="00DE0CC4"/>
    <w:rsid w:val="00DF6518"/>
    <w:rsid w:val="00E0145C"/>
    <w:rsid w:val="00E042E7"/>
    <w:rsid w:val="00E246EA"/>
    <w:rsid w:val="00E46AD6"/>
    <w:rsid w:val="00E90B15"/>
    <w:rsid w:val="00EA6283"/>
    <w:rsid w:val="00EC0819"/>
    <w:rsid w:val="00EE01C0"/>
    <w:rsid w:val="00EF11B0"/>
    <w:rsid w:val="00F00CA0"/>
    <w:rsid w:val="00F32D5F"/>
    <w:rsid w:val="00F52171"/>
    <w:rsid w:val="00F8737A"/>
    <w:rsid w:val="00FF134E"/>
    <w:rsid w:val="02770B8D"/>
    <w:rsid w:val="13D7433A"/>
    <w:rsid w:val="1A6D394C"/>
    <w:rsid w:val="1D1403A6"/>
    <w:rsid w:val="23F90EE4"/>
    <w:rsid w:val="245B1D50"/>
    <w:rsid w:val="25C615BD"/>
    <w:rsid w:val="31714A5A"/>
    <w:rsid w:val="340E6211"/>
    <w:rsid w:val="3E437DB5"/>
    <w:rsid w:val="4E947895"/>
    <w:rsid w:val="546845AE"/>
    <w:rsid w:val="568850AA"/>
    <w:rsid w:val="595A6643"/>
    <w:rsid w:val="5B9819FF"/>
    <w:rsid w:val="64C75D76"/>
    <w:rsid w:val="64F30032"/>
    <w:rsid w:val="66A16F79"/>
    <w:rsid w:val="751D6A7B"/>
    <w:rsid w:val="7BC22641"/>
    <w:rsid w:val="7EF257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B0D"/>
    <w:pPr>
      <w:widowControl w:val="0"/>
      <w:jc w:val="both"/>
    </w:pPr>
    <w:rPr>
      <w:kern w:val="2"/>
      <w:sz w:val="21"/>
      <w:szCs w:val="22"/>
    </w:rPr>
  </w:style>
  <w:style w:type="paragraph" w:styleId="1">
    <w:name w:val="heading 1"/>
    <w:basedOn w:val="a"/>
    <w:next w:val="a"/>
    <w:uiPriority w:val="9"/>
    <w:qFormat/>
    <w:rsid w:val="00CA6B0D"/>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CA6B0D"/>
    <w:rPr>
      <w:b/>
      <w:bCs/>
    </w:rPr>
  </w:style>
  <w:style w:type="paragraph" w:styleId="a4">
    <w:name w:val="annotation text"/>
    <w:basedOn w:val="a"/>
    <w:link w:val="Char0"/>
    <w:uiPriority w:val="99"/>
    <w:semiHidden/>
    <w:unhideWhenUsed/>
    <w:qFormat/>
    <w:rsid w:val="00CA6B0D"/>
    <w:pPr>
      <w:jc w:val="left"/>
    </w:pPr>
  </w:style>
  <w:style w:type="paragraph" w:styleId="a5">
    <w:name w:val="Balloon Text"/>
    <w:basedOn w:val="a"/>
    <w:link w:val="Char1"/>
    <w:uiPriority w:val="99"/>
    <w:semiHidden/>
    <w:unhideWhenUsed/>
    <w:qFormat/>
    <w:rsid w:val="00CA6B0D"/>
    <w:rPr>
      <w:sz w:val="18"/>
      <w:szCs w:val="18"/>
    </w:rPr>
  </w:style>
  <w:style w:type="paragraph" w:styleId="a6">
    <w:name w:val="footer"/>
    <w:basedOn w:val="a"/>
    <w:link w:val="Char2"/>
    <w:uiPriority w:val="99"/>
    <w:unhideWhenUsed/>
    <w:qFormat/>
    <w:rsid w:val="00CA6B0D"/>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CA6B0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CA6B0D"/>
    <w:rPr>
      <w:sz w:val="24"/>
    </w:rPr>
  </w:style>
  <w:style w:type="character" w:styleId="a9">
    <w:name w:val="annotation reference"/>
    <w:basedOn w:val="a0"/>
    <w:uiPriority w:val="99"/>
    <w:semiHidden/>
    <w:unhideWhenUsed/>
    <w:qFormat/>
    <w:rsid w:val="00CA6B0D"/>
    <w:rPr>
      <w:sz w:val="21"/>
      <w:szCs w:val="21"/>
    </w:rPr>
  </w:style>
  <w:style w:type="character" w:customStyle="1" w:styleId="Char3">
    <w:name w:val="页眉 Char"/>
    <w:basedOn w:val="a0"/>
    <w:link w:val="a7"/>
    <w:uiPriority w:val="99"/>
    <w:semiHidden/>
    <w:qFormat/>
    <w:rsid w:val="00CA6B0D"/>
    <w:rPr>
      <w:sz w:val="18"/>
      <w:szCs w:val="18"/>
    </w:rPr>
  </w:style>
  <w:style w:type="character" w:customStyle="1" w:styleId="Char2">
    <w:name w:val="页脚 Char"/>
    <w:basedOn w:val="a0"/>
    <w:link w:val="a6"/>
    <w:uiPriority w:val="99"/>
    <w:semiHidden/>
    <w:qFormat/>
    <w:rsid w:val="00CA6B0D"/>
    <w:rPr>
      <w:sz w:val="18"/>
      <w:szCs w:val="18"/>
    </w:rPr>
  </w:style>
  <w:style w:type="character" w:customStyle="1" w:styleId="keyword-span-wrap">
    <w:name w:val="keyword-span-wrap"/>
    <w:basedOn w:val="a0"/>
    <w:qFormat/>
    <w:rsid w:val="00CA6B0D"/>
    <w:rPr>
      <w:color w:val="19A97B"/>
    </w:rPr>
  </w:style>
  <w:style w:type="character" w:customStyle="1" w:styleId="pass-clearbtn-smsverifycode">
    <w:name w:val="pass-clearbtn-smsverifycode"/>
    <w:basedOn w:val="a0"/>
    <w:qFormat/>
    <w:rsid w:val="00CA6B0D"/>
  </w:style>
  <w:style w:type="character" w:customStyle="1" w:styleId="pass-clearbtn-verifycode">
    <w:name w:val="pass-clearbtn-verifycode"/>
    <w:basedOn w:val="a0"/>
    <w:qFormat/>
    <w:rsid w:val="00CA6B0D"/>
  </w:style>
  <w:style w:type="character" w:customStyle="1" w:styleId="pass-clearbtn-verifycode1">
    <w:name w:val="pass-clearbtn-verifycode1"/>
    <w:basedOn w:val="a0"/>
    <w:qFormat/>
    <w:rsid w:val="00CA6B0D"/>
  </w:style>
  <w:style w:type="character" w:customStyle="1" w:styleId="pass-clearbtn-verifycode2">
    <w:name w:val="pass-clearbtn-verifycode2"/>
    <w:basedOn w:val="a0"/>
    <w:qFormat/>
    <w:rsid w:val="00CA6B0D"/>
  </w:style>
  <w:style w:type="character" w:customStyle="1" w:styleId="pass-placeholder-username">
    <w:name w:val="pass-placeholder-username"/>
    <w:basedOn w:val="a0"/>
    <w:qFormat/>
    <w:rsid w:val="00CA6B0D"/>
  </w:style>
  <w:style w:type="character" w:customStyle="1" w:styleId="pass-placeholder-username1">
    <w:name w:val="pass-placeholder-username1"/>
    <w:basedOn w:val="a0"/>
    <w:qFormat/>
    <w:rsid w:val="00CA6B0D"/>
  </w:style>
  <w:style w:type="character" w:customStyle="1" w:styleId="pass-placeholder-username2">
    <w:name w:val="pass-placeholder-username2"/>
    <w:basedOn w:val="a0"/>
    <w:qFormat/>
    <w:rsid w:val="00CA6B0D"/>
  </w:style>
  <w:style w:type="character" w:customStyle="1" w:styleId="pass-placeholder-smsphone">
    <w:name w:val="pass-placeholder-smsphone"/>
    <w:basedOn w:val="a0"/>
    <w:qFormat/>
    <w:rsid w:val="00CA6B0D"/>
  </w:style>
  <w:style w:type="character" w:customStyle="1" w:styleId="pass-placeholder-smsphone1">
    <w:name w:val="pass-placeholder-smsphone1"/>
    <w:basedOn w:val="a0"/>
    <w:qFormat/>
    <w:rsid w:val="00CA6B0D"/>
  </w:style>
  <w:style w:type="character" w:customStyle="1" w:styleId="pass-placeholder-smsphone2">
    <w:name w:val="pass-placeholder-smsphone2"/>
    <w:basedOn w:val="a0"/>
    <w:qFormat/>
    <w:rsid w:val="00CA6B0D"/>
  </w:style>
  <w:style w:type="character" w:customStyle="1" w:styleId="pass-placeholder-password">
    <w:name w:val="pass-placeholder-password"/>
    <w:basedOn w:val="a0"/>
    <w:qFormat/>
    <w:rsid w:val="00CA6B0D"/>
  </w:style>
  <w:style w:type="character" w:customStyle="1" w:styleId="pass-placeholder-password1">
    <w:name w:val="pass-placeholder-password1"/>
    <w:basedOn w:val="a0"/>
    <w:qFormat/>
    <w:rsid w:val="00CA6B0D"/>
  </w:style>
  <w:style w:type="character" w:customStyle="1" w:styleId="pass-placeholder-password2">
    <w:name w:val="pass-placeholder-password2"/>
    <w:basedOn w:val="a0"/>
    <w:qFormat/>
    <w:rsid w:val="00CA6B0D"/>
  </w:style>
  <w:style w:type="character" w:customStyle="1" w:styleId="pass-placeholder">
    <w:name w:val="pass-placeholder"/>
    <w:basedOn w:val="a0"/>
    <w:qFormat/>
    <w:rsid w:val="00CA6B0D"/>
  </w:style>
  <w:style w:type="character" w:customStyle="1" w:styleId="pass-placeholder1">
    <w:name w:val="pass-placeholder1"/>
    <w:basedOn w:val="a0"/>
    <w:qFormat/>
    <w:rsid w:val="00CA6B0D"/>
  </w:style>
  <w:style w:type="character" w:customStyle="1" w:styleId="pass-placeholder2">
    <w:name w:val="pass-placeholder2"/>
    <w:basedOn w:val="a0"/>
    <w:qFormat/>
    <w:rsid w:val="00CA6B0D"/>
  </w:style>
  <w:style w:type="character" w:customStyle="1" w:styleId="pass-placeholder3">
    <w:name w:val="pass-placeholder3"/>
    <w:basedOn w:val="a0"/>
    <w:rsid w:val="00CA6B0D"/>
  </w:style>
  <w:style w:type="character" w:customStyle="1" w:styleId="open">
    <w:name w:val="open"/>
    <w:basedOn w:val="a0"/>
    <w:qFormat/>
    <w:rsid w:val="00CA6B0D"/>
  </w:style>
  <w:style w:type="character" w:customStyle="1" w:styleId="pass-generalerror">
    <w:name w:val="pass-generalerror"/>
    <w:basedOn w:val="a0"/>
    <w:qFormat/>
    <w:rsid w:val="00CA6B0D"/>
    <w:rPr>
      <w:color w:val="FC4343"/>
      <w:sz w:val="12"/>
      <w:szCs w:val="12"/>
    </w:rPr>
  </w:style>
  <w:style w:type="paragraph" w:customStyle="1" w:styleId="10">
    <w:name w:val="列出段落1"/>
    <w:basedOn w:val="a"/>
    <w:rsid w:val="00CA6B0D"/>
    <w:pPr>
      <w:ind w:firstLineChars="200" w:firstLine="420"/>
    </w:pPr>
  </w:style>
  <w:style w:type="character" w:customStyle="1" w:styleId="Char1">
    <w:name w:val="批注框文本 Char"/>
    <w:basedOn w:val="a0"/>
    <w:link w:val="a5"/>
    <w:uiPriority w:val="99"/>
    <w:semiHidden/>
    <w:qFormat/>
    <w:rsid w:val="00CA6B0D"/>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CA6B0D"/>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qFormat/>
    <w:rsid w:val="00CA6B0D"/>
    <w:rPr>
      <w:rFonts w:asciiTheme="minorHAnsi" w:eastAsiaTheme="minorEastAsia" w:hAnsiTheme="minorHAnsi" w:cstheme="minorBidi"/>
      <w:b/>
      <w:bCs/>
      <w:kern w:val="2"/>
      <w:sz w:val="21"/>
      <w:szCs w:val="22"/>
    </w:rPr>
  </w:style>
  <w:style w:type="paragraph" w:customStyle="1" w:styleId="11">
    <w:name w:val="修订1"/>
    <w:hidden/>
    <w:uiPriority w:val="99"/>
    <w:unhideWhenUsed/>
    <w:rsid w:val="00CA6B0D"/>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C9FB3-8DFE-48B7-AEE2-30E8EDC5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506</Words>
  <Characters>2890</Characters>
  <Application>Microsoft Office Word</Application>
  <DocSecurity>0</DocSecurity>
  <Lines>24</Lines>
  <Paragraphs>6</Paragraphs>
  <ScaleCrop>false</ScaleCrop>
  <Company>China</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Smile2016</cp:lastModifiedBy>
  <cp:revision>3</cp:revision>
  <dcterms:created xsi:type="dcterms:W3CDTF">2018-11-29T08:05:00Z</dcterms:created>
  <dcterms:modified xsi:type="dcterms:W3CDTF">2018-12-01T06:10:00Z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